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AF381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bookmarkStart w:id="0" w:name="bookmark19"/>
      <w:bookmarkStart w:id="1" w:name="bookmark20"/>
      <w:bookmarkStart w:id="2" w:name="bookmark21"/>
      <w:r w:rsidRPr="00633CBF">
        <w:rPr>
          <w:rFonts w:ascii="Arial" w:hAnsi="Arial" w:cs="Arial"/>
          <w:noProof/>
          <w:sz w:val="22"/>
          <w:lang w:eastAsia="ru-RU"/>
        </w:rPr>
        <w:drawing>
          <wp:inline distT="0" distB="0" distL="0" distR="0" wp14:anchorId="363C04EA" wp14:editId="7537F21B">
            <wp:extent cx="5850255" cy="8642630"/>
            <wp:effectExtent l="0" t="0" r="0" b="6350"/>
            <wp:docPr id="1" name="Рисунок 1" descr="C:\Users\Teacher\Documents\2025_06_17\IMG_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17\IMG_00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864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F5900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0C03577D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r w:rsidRPr="00633CBF">
        <w:rPr>
          <w:rFonts w:ascii="Arial" w:hAnsi="Arial" w:cs="Arial"/>
          <w:noProof/>
          <w:sz w:val="22"/>
          <w:lang w:eastAsia="ru-RU"/>
        </w:rPr>
        <w:lastRenderedPageBreak/>
        <w:drawing>
          <wp:inline distT="0" distB="0" distL="0" distR="0" wp14:anchorId="1D3758C0" wp14:editId="5E93DFC7">
            <wp:extent cx="5850255" cy="3929539"/>
            <wp:effectExtent l="0" t="0" r="0" b="0"/>
            <wp:docPr id="2" name="Рисунок 2" descr="C:\Users\Teacher\Documents\2025_06_17\IMG_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7\IMG_00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392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07A83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708C3A05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38045360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421D5A53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4C55A766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560C55F4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765C743F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75EE4C18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7A2EEF74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7FB3E24E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499C04D4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383F32C0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7DCA0334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13B18519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299D069A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0F15A293" w14:textId="77777777" w:rsidR="00633CBF" w:rsidRDefault="00633CBF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</w:p>
    <w:p w14:paraId="1B050EFA" w14:textId="6CE101F9" w:rsidR="00943E11" w:rsidRPr="00816D13" w:rsidRDefault="00195CFB" w:rsidP="00816D13">
      <w:pPr>
        <w:pStyle w:val="1"/>
        <w:spacing w:after="240"/>
        <w:jc w:val="center"/>
        <w:rPr>
          <w:rFonts w:ascii="Arial" w:hAnsi="Arial" w:cs="Arial"/>
          <w:sz w:val="22"/>
        </w:rPr>
      </w:pPr>
      <w:bookmarkStart w:id="3" w:name="_GoBack"/>
      <w:bookmarkEnd w:id="3"/>
      <w:r>
        <w:rPr>
          <w:rFonts w:ascii="Arial" w:hAnsi="Arial" w:cs="Arial"/>
          <w:sz w:val="22"/>
        </w:rPr>
        <w:lastRenderedPageBreak/>
        <w:t>С</w:t>
      </w:r>
      <w:r w:rsidR="00943E11" w:rsidRPr="00816D13">
        <w:rPr>
          <w:rFonts w:ascii="Arial" w:hAnsi="Arial" w:cs="Arial"/>
          <w:sz w:val="22"/>
        </w:rPr>
        <w:t>ОДЕРЖАНИЕ</w:t>
      </w:r>
      <w:bookmarkEnd w:id="0"/>
      <w:bookmarkEnd w:id="1"/>
      <w:bookmarkEnd w:id="2"/>
    </w:p>
    <w:p w14:paraId="2C1C3AFA" w14:textId="77777777" w:rsidR="00943E11" w:rsidRPr="00816D13" w:rsidRDefault="00C114F1" w:rsidP="00816D13">
      <w:pPr>
        <w:pStyle w:val="11"/>
        <w:numPr>
          <w:ilvl w:val="0"/>
          <w:numId w:val="1"/>
        </w:numPr>
        <w:tabs>
          <w:tab w:val="left" w:pos="382"/>
          <w:tab w:val="left" w:leader="dot" w:pos="9430"/>
        </w:tabs>
        <w:spacing w:line="360" w:lineRule="auto"/>
        <w:ind w:firstLine="0"/>
        <w:jc w:val="both"/>
        <w:rPr>
          <w:rFonts w:ascii="Arial" w:hAnsi="Arial" w:cs="Arial"/>
        </w:rPr>
      </w:pPr>
      <w:hyperlink w:anchor="bookmark26" w:tooltip="Current Document">
        <w:bookmarkStart w:id="4" w:name="bookmark22"/>
        <w:bookmarkEnd w:id="4"/>
        <w:r w:rsidR="00943E11" w:rsidRPr="00816D13">
          <w:rPr>
            <w:rFonts w:ascii="Arial" w:hAnsi="Arial" w:cs="Arial"/>
            <w:color w:val="000000"/>
          </w:rPr>
          <w:t>Общая характеристика рабочей программы</w:t>
        </w:r>
      </w:hyperlink>
      <w:r w:rsidR="00816D13">
        <w:rPr>
          <w:rFonts w:ascii="Arial" w:hAnsi="Arial" w:cs="Arial"/>
          <w:color w:val="000000"/>
        </w:rPr>
        <w:t xml:space="preserve"> </w:t>
      </w:r>
      <w:r w:rsidR="00943E11" w:rsidRPr="0075392C">
        <w:rPr>
          <w:rFonts w:ascii="Arial" w:hAnsi="Arial" w:cs="Arial"/>
        </w:rPr>
        <w:fldChar w:fldCharType="begin"/>
      </w:r>
      <w:r w:rsidR="00943E11" w:rsidRPr="00816D13">
        <w:rPr>
          <w:rFonts w:ascii="Arial" w:hAnsi="Arial" w:cs="Arial"/>
        </w:rPr>
        <w:instrText xml:space="preserve"> TOC \o "1-5" \h \z </w:instrText>
      </w:r>
      <w:r w:rsidR="00943E11" w:rsidRPr="0075392C">
        <w:rPr>
          <w:rFonts w:ascii="Arial" w:hAnsi="Arial" w:cs="Arial"/>
        </w:rPr>
        <w:fldChar w:fldCharType="separate"/>
      </w:r>
      <w:r w:rsidR="00816D13" w:rsidRPr="00816D13">
        <w:rPr>
          <w:rFonts w:ascii="Arial" w:hAnsi="Arial" w:cs="Arial"/>
          <w:color w:val="000000"/>
        </w:rPr>
        <w:t>учебной</w:t>
      </w:r>
      <w:r w:rsidR="00943E11" w:rsidRPr="00816D13">
        <w:rPr>
          <w:rFonts w:ascii="Arial" w:hAnsi="Arial" w:cs="Arial"/>
          <w:color w:val="000000"/>
        </w:rPr>
        <w:t xml:space="preserve"> ди</w:t>
      </w:r>
      <w:r w:rsidR="00D76FDA">
        <w:rPr>
          <w:rFonts w:ascii="Arial" w:hAnsi="Arial" w:cs="Arial"/>
          <w:color w:val="000000"/>
        </w:rPr>
        <w:t>сциплины «Ботаника с основами физиологии растений</w:t>
      </w:r>
      <w:r w:rsidR="00816D13" w:rsidRPr="00816D13">
        <w:rPr>
          <w:rFonts w:ascii="Arial" w:hAnsi="Arial" w:cs="Arial"/>
          <w:color w:val="000000"/>
        </w:rPr>
        <w:t>»</w:t>
      </w:r>
      <w:r w:rsidR="00D76FDA">
        <w:rPr>
          <w:rFonts w:ascii="Arial" w:hAnsi="Arial" w:cs="Arial"/>
          <w:color w:val="000000"/>
        </w:rPr>
        <w:t>…………………………………………………………..</w:t>
      </w:r>
      <w:r w:rsidR="00816D13">
        <w:rPr>
          <w:rFonts w:ascii="Arial" w:hAnsi="Arial" w:cs="Arial"/>
          <w:color w:val="000000"/>
        </w:rPr>
        <w:t>…</w:t>
      </w:r>
      <w:r w:rsidR="00367951">
        <w:rPr>
          <w:rFonts w:ascii="Arial" w:hAnsi="Arial" w:cs="Arial"/>
          <w:color w:val="000000"/>
        </w:rPr>
        <w:t>.</w:t>
      </w:r>
      <w:r w:rsidR="00943E11" w:rsidRPr="00816D13">
        <w:rPr>
          <w:rFonts w:ascii="Arial" w:hAnsi="Arial" w:cs="Arial"/>
          <w:color w:val="000000"/>
        </w:rPr>
        <w:t>4</w:t>
      </w:r>
    </w:p>
    <w:p w14:paraId="520F5E76" w14:textId="77777777" w:rsidR="00943E11" w:rsidRPr="0075392C" w:rsidRDefault="00C114F1" w:rsidP="00816D13">
      <w:pPr>
        <w:pStyle w:val="a6"/>
        <w:numPr>
          <w:ilvl w:val="0"/>
          <w:numId w:val="1"/>
        </w:numPr>
        <w:tabs>
          <w:tab w:val="left" w:pos="387"/>
          <w:tab w:val="left" w:leader="dot" w:pos="9430"/>
        </w:tabs>
        <w:spacing w:after="0" w:line="360" w:lineRule="auto"/>
        <w:rPr>
          <w:rFonts w:ascii="Arial" w:hAnsi="Arial" w:cs="Arial"/>
        </w:rPr>
      </w:pPr>
      <w:hyperlink w:anchor="bookmark68" w:tooltip="Current Document">
        <w:bookmarkStart w:id="5" w:name="bookmark23"/>
        <w:bookmarkEnd w:id="5"/>
        <w:r w:rsidR="00943E11" w:rsidRPr="0075392C">
          <w:rPr>
            <w:rFonts w:ascii="Arial" w:hAnsi="Arial" w:cs="Arial"/>
            <w:color w:val="000000"/>
          </w:rPr>
          <w:t>Структ</w:t>
        </w:r>
        <w:r w:rsidR="00816D13">
          <w:rPr>
            <w:rFonts w:ascii="Arial" w:hAnsi="Arial" w:cs="Arial"/>
            <w:color w:val="000000"/>
          </w:rPr>
          <w:t>ура и содержание учебной дисциплины…………………………….</w:t>
        </w:r>
        <w:r w:rsidR="00243144" w:rsidRPr="0075392C">
          <w:rPr>
            <w:rFonts w:ascii="Arial" w:hAnsi="Arial" w:cs="Arial"/>
            <w:color w:val="000000"/>
          </w:rPr>
          <w:t>………</w:t>
        </w:r>
        <w:r w:rsidR="00943E11" w:rsidRPr="0075392C">
          <w:rPr>
            <w:rFonts w:ascii="Arial" w:hAnsi="Arial" w:cs="Arial"/>
            <w:color w:val="000000"/>
          </w:rPr>
          <w:t>…..</w:t>
        </w:r>
      </w:hyperlink>
      <w:r w:rsidR="00F53956">
        <w:rPr>
          <w:rFonts w:ascii="Arial" w:hAnsi="Arial" w:cs="Arial"/>
          <w:color w:val="000000"/>
        </w:rPr>
        <w:t>6</w:t>
      </w:r>
    </w:p>
    <w:p w14:paraId="32A7C64F" w14:textId="77777777" w:rsidR="00943E11" w:rsidRPr="0075392C" w:rsidRDefault="00816D13" w:rsidP="00816D13">
      <w:pPr>
        <w:pStyle w:val="a6"/>
        <w:numPr>
          <w:ilvl w:val="0"/>
          <w:numId w:val="1"/>
        </w:numPr>
        <w:tabs>
          <w:tab w:val="left" w:pos="392"/>
          <w:tab w:val="left" w:leader="dot" w:pos="9430"/>
        </w:tabs>
        <w:spacing w:after="0" w:line="360" w:lineRule="auto"/>
        <w:rPr>
          <w:rFonts w:ascii="Arial" w:hAnsi="Arial" w:cs="Arial"/>
        </w:rPr>
      </w:pPr>
      <w:bookmarkStart w:id="6" w:name="bookmark24"/>
      <w:bookmarkEnd w:id="6"/>
      <w:r>
        <w:rPr>
          <w:rFonts w:ascii="Arial" w:hAnsi="Arial" w:cs="Arial"/>
          <w:color w:val="000000"/>
        </w:rPr>
        <w:t>Условия реализации программы учебной</w:t>
      </w:r>
      <w:r w:rsidR="00243144" w:rsidRPr="0075392C">
        <w:rPr>
          <w:rFonts w:ascii="Arial" w:hAnsi="Arial" w:cs="Arial"/>
          <w:color w:val="000000"/>
        </w:rPr>
        <w:t xml:space="preserve"> дисциплины……</w:t>
      </w:r>
      <w:r w:rsidR="00943E11" w:rsidRPr="0075392C">
        <w:rPr>
          <w:rFonts w:ascii="Arial" w:hAnsi="Arial" w:cs="Arial"/>
          <w:color w:val="000000"/>
        </w:rPr>
        <w:t>………</w:t>
      </w:r>
      <w:r>
        <w:rPr>
          <w:rFonts w:ascii="Arial" w:hAnsi="Arial" w:cs="Arial"/>
          <w:color w:val="000000"/>
        </w:rPr>
        <w:t>…………………</w:t>
      </w:r>
      <w:r w:rsidR="00943E11" w:rsidRPr="0075392C">
        <w:rPr>
          <w:rFonts w:ascii="Arial" w:hAnsi="Arial" w:cs="Arial"/>
          <w:color w:val="000000"/>
        </w:rPr>
        <w:t>.</w:t>
      </w:r>
      <w:r w:rsidR="00943E11" w:rsidRPr="0075392C">
        <w:rPr>
          <w:rFonts w:ascii="Arial" w:hAnsi="Arial" w:cs="Arial"/>
        </w:rPr>
        <w:fldChar w:fldCharType="end"/>
      </w:r>
      <w:r w:rsidR="00F53956">
        <w:rPr>
          <w:rFonts w:ascii="Arial" w:hAnsi="Arial" w:cs="Arial"/>
        </w:rPr>
        <w:t>9</w:t>
      </w:r>
    </w:p>
    <w:p w14:paraId="696F9EB0" w14:textId="77777777" w:rsidR="00943E11" w:rsidRPr="0075392C" w:rsidRDefault="00C114F1" w:rsidP="00816D13">
      <w:pPr>
        <w:pStyle w:val="a7"/>
        <w:numPr>
          <w:ilvl w:val="0"/>
          <w:numId w:val="1"/>
        </w:numPr>
        <w:spacing w:after="0" w:line="360" w:lineRule="auto"/>
        <w:ind w:left="426" w:hanging="426"/>
        <w:rPr>
          <w:rFonts w:ascii="Arial" w:hAnsi="Arial" w:cs="Arial"/>
        </w:rPr>
      </w:pPr>
      <w:hyperlink w:anchor="bookmark91" w:tooltip="Current Document">
        <w:bookmarkStart w:id="7" w:name="bookmark25"/>
        <w:bookmarkEnd w:id="7"/>
        <w:r w:rsidR="00943E11" w:rsidRPr="0075392C">
          <w:rPr>
            <w:rFonts w:ascii="Arial" w:hAnsi="Arial" w:cs="Arial"/>
            <w:color w:val="000000"/>
          </w:rPr>
          <w:t xml:space="preserve">Контроль и оценка результатов освоения </w:t>
        </w:r>
        <w:r w:rsidR="00816D13">
          <w:rPr>
            <w:rFonts w:ascii="Arial" w:hAnsi="Arial" w:cs="Arial"/>
            <w:color w:val="000000"/>
          </w:rPr>
          <w:t xml:space="preserve">учебной </w:t>
        </w:r>
        <w:r w:rsidR="00943E11" w:rsidRPr="0075392C">
          <w:rPr>
            <w:rFonts w:ascii="Arial" w:hAnsi="Arial" w:cs="Arial"/>
            <w:color w:val="000000"/>
          </w:rPr>
          <w:t>дисциплины…</w:t>
        </w:r>
        <w:r w:rsidR="00816D13">
          <w:rPr>
            <w:rFonts w:ascii="Arial" w:hAnsi="Arial" w:cs="Arial"/>
            <w:color w:val="000000"/>
          </w:rPr>
          <w:t>….</w:t>
        </w:r>
        <w:r w:rsidR="00243144" w:rsidRPr="0075392C">
          <w:rPr>
            <w:rFonts w:ascii="Arial" w:hAnsi="Arial" w:cs="Arial"/>
            <w:color w:val="000000"/>
          </w:rPr>
          <w:t>………..</w:t>
        </w:r>
        <w:r w:rsidR="00943E11" w:rsidRPr="0075392C">
          <w:rPr>
            <w:rFonts w:ascii="Arial" w:hAnsi="Arial" w:cs="Arial"/>
            <w:color w:val="000000"/>
          </w:rPr>
          <w:t>…....</w:t>
        </w:r>
      </w:hyperlink>
      <w:r w:rsidR="00F6426D">
        <w:rPr>
          <w:rFonts w:ascii="Arial" w:hAnsi="Arial" w:cs="Arial"/>
          <w:color w:val="000000"/>
        </w:rPr>
        <w:t>1</w:t>
      </w:r>
      <w:r w:rsidR="00F53956">
        <w:rPr>
          <w:rFonts w:ascii="Arial" w:hAnsi="Arial" w:cs="Arial"/>
          <w:color w:val="000000"/>
        </w:rPr>
        <w:t>0</w:t>
      </w:r>
    </w:p>
    <w:p w14:paraId="7A27A58B" w14:textId="77777777" w:rsidR="00943E11" w:rsidRPr="0075392C" w:rsidRDefault="00943E11" w:rsidP="00943E11">
      <w:pPr>
        <w:rPr>
          <w:rFonts w:ascii="Arial" w:hAnsi="Arial" w:cs="Arial"/>
        </w:rPr>
      </w:pPr>
    </w:p>
    <w:p w14:paraId="5E06BD01" w14:textId="77777777" w:rsidR="00943E11" w:rsidRDefault="00943E11" w:rsidP="00943E1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38DC4C7" w14:textId="77777777" w:rsidR="00367951" w:rsidRPr="006048FC" w:rsidRDefault="00943E11" w:rsidP="00367951">
      <w:pPr>
        <w:jc w:val="both"/>
        <w:rPr>
          <w:rFonts w:ascii="Arial" w:hAnsi="Arial" w:cs="Arial"/>
          <w:b/>
        </w:rPr>
      </w:pPr>
      <w:r w:rsidRPr="006048FC">
        <w:rPr>
          <w:rFonts w:ascii="Arial" w:hAnsi="Arial" w:cs="Arial"/>
        </w:rPr>
        <w:lastRenderedPageBreak/>
        <w:t>1</w:t>
      </w:r>
      <w:r w:rsidRPr="006048FC">
        <w:rPr>
          <w:rFonts w:ascii="Arial" w:hAnsi="Arial" w:cs="Arial"/>
          <w:b/>
        </w:rPr>
        <w:t xml:space="preserve">. ОБЩАЯ ХАРАКТЕРИСТИКА РАБОЧЕЙ ПРОГРАММЫ </w:t>
      </w:r>
      <w:r w:rsidR="001F5D5D" w:rsidRPr="006048FC">
        <w:rPr>
          <w:rFonts w:ascii="Arial" w:hAnsi="Arial" w:cs="Arial"/>
          <w:b/>
        </w:rPr>
        <w:t xml:space="preserve">УЧЕБНОЙ </w:t>
      </w:r>
      <w:r w:rsidR="00CB0079" w:rsidRPr="006048FC">
        <w:rPr>
          <w:rFonts w:ascii="Arial" w:hAnsi="Arial" w:cs="Arial"/>
          <w:b/>
        </w:rPr>
        <w:t>ДИСЦИПЛИНЫ «Ботаника с основами физиологии растений</w:t>
      </w:r>
      <w:r w:rsidRPr="006048FC">
        <w:rPr>
          <w:rFonts w:ascii="Arial" w:hAnsi="Arial" w:cs="Arial"/>
          <w:b/>
        </w:rPr>
        <w:t>»</w:t>
      </w:r>
    </w:p>
    <w:p w14:paraId="30C2D1F9" w14:textId="77777777" w:rsidR="00943E11" w:rsidRPr="006048FC" w:rsidRDefault="00943E11" w:rsidP="00367951">
      <w:pPr>
        <w:jc w:val="both"/>
        <w:rPr>
          <w:rFonts w:ascii="Arial" w:hAnsi="Arial" w:cs="Arial"/>
          <w:b/>
        </w:rPr>
      </w:pPr>
      <w:r w:rsidRPr="006048FC">
        <w:rPr>
          <w:rFonts w:ascii="Arial" w:hAnsi="Arial" w:cs="Arial"/>
          <w:b/>
        </w:rPr>
        <w:t>1.1.</w:t>
      </w:r>
      <w:r w:rsidRPr="006048FC">
        <w:rPr>
          <w:rFonts w:ascii="Arial" w:hAnsi="Arial" w:cs="Arial"/>
          <w:b/>
        </w:rPr>
        <w:tab/>
        <w:t>Место дисциплины в структуре основной профессиональной образовательной программы</w:t>
      </w:r>
    </w:p>
    <w:p w14:paraId="3CFE0277" w14:textId="77777777" w:rsidR="00367951" w:rsidRPr="006048FC" w:rsidRDefault="001F5D5D" w:rsidP="0075392C">
      <w:pPr>
        <w:spacing w:after="0"/>
        <w:jc w:val="both"/>
        <w:rPr>
          <w:rFonts w:ascii="Arial" w:hAnsi="Arial" w:cs="Arial"/>
          <w:color w:val="000000" w:themeColor="text1"/>
        </w:rPr>
      </w:pPr>
      <w:r w:rsidRPr="006048FC">
        <w:rPr>
          <w:rFonts w:ascii="Arial" w:hAnsi="Arial" w:cs="Arial"/>
          <w:color w:val="000000" w:themeColor="text1"/>
        </w:rPr>
        <w:t>Учебная</w:t>
      </w:r>
      <w:r w:rsidR="00BA444B" w:rsidRPr="006048FC">
        <w:rPr>
          <w:rFonts w:ascii="Arial" w:hAnsi="Arial" w:cs="Arial"/>
          <w:color w:val="000000" w:themeColor="text1"/>
        </w:rPr>
        <w:t xml:space="preserve"> дисциплина </w:t>
      </w:r>
      <w:r w:rsidR="00CB0079" w:rsidRPr="006048FC">
        <w:rPr>
          <w:rFonts w:ascii="Arial" w:hAnsi="Arial" w:cs="Arial"/>
          <w:color w:val="000000" w:themeColor="text1"/>
        </w:rPr>
        <w:t xml:space="preserve">ОП.02 </w:t>
      </w:r>
      <w:r w:rsidR="00CB0079" w:rsidRPr="006048FC">
        <w:rPr>
          <w:rFonts w:ascii="Arial" w:hAnsi="Arial" w:cs="Arial"/>
        </w:rPr>
        <w:t>Ботаника с основами физиологии растений</w:t>
      </w:r>
      <w:r w:rsidR="00BA444B" w:rsidRPr="006048FC">
        <w:rPr>
          <w:rFonts w:ascii="Arial" w:hAnsi="Arial" w:cs="Arial"/>
          <w:color w:val="000000" w:themeColor="text1"/>
        </w:rPr>
        <w:t xml:space="preserve"> является обязательной частью общеобразовательного цикла образовательной программы в соответствии с ФГОС СПО по </w:t>
      </w:r>
      <w:r w:rsidR="00CE35C3" w:rsidRPr="006048FC">
        <w:rPr>
          <w:rFonts w:ascii="Arial" w:hAnsi="Arial" w:cs="Arial"/>
          <w:color w:val="000000" w:themeColor="text1"/>
        </w:rPr>
        <w:t>профессии</w:t>
      </w:r>
      <w:r w:rsidR="00B70AD4" w:rsidRPr="006048FC">
        <w:rPr>
          <w:rFonts w:ascii="Arial" w:hAnsi="Arial" w:cs="Arial"/>
          <w:color w:val="000000" w:themeColor="text1"/>
        </w:rPr>
        <w:t xml:space="preserve"> </w:t>
      </w:r>
      <w:r w:rsidR="00CE35C3" w:rsidRPr="006048FC">
        <w:rPr>
          <w:rFonts w:ascii="Arial" w:hAnsi="Arial" w:cs="Arial"/>
          <w:color w:val="000000" w:themeColor="text1"/>
        </w:rPr>
        <w:t>43.01.11 «Мастер флористического сервиса</w:t>
      </w:r>
      <w:r w:rsidR="00E13640" w:rsidRPr="006048FC">
        <w:rPr>
          <w:rFonts w:ascii="Arial" w:hAnsi="Arial" w:cs="Arial"/>
          <w:color w:val="000000" w:themeColor="text1"/>
        </w:rPr>
        <w:t>».</w:t>
      </w:r>
    </w:p>
    <w:p w14:paraId="77B1743B" w14:textId="77777777" w:rsidR="00943E11" w:rsidRPr="006048FC" w:rsidRDefault="00943E11" w:rsidP="0075392C">
      <w:pPr>
        <w:spacing w:after="0"/>
        <w:jc w:val="both"/>
        <w:rPr>
          <w:rFonts w:ascii="Arial" w:hAnsi="Arial" w:cs="Arial"/>
          <w:b/>
        </w:rPr>
      </w:pPr>
      <w:r w:rsidRPr="006048FC">
        <w:rPr>
          <w:rFonts w:ascii="Arial" w:hAnsi="Arial" w:cs="Arial"/>
          <w:b/>
        </w:rPr>
        <w:t>1.2.</w:t>
      </w:r>
      <w:r w:rsidRPr="006048FC">
        <w:rPr>
          <w:rFonts w:ascii="Arial" w:hAnsi="Arial" w:cs="Arial"/>
          <w:b/>
        </w:rPr>
        <w:tab/>
        <w:t>Цели и планируемые результаты освоения дисциплины</w:t>
      </w:r>
      <w:r w:rsidR="0075392C" w:rsidRPr="006048FC">
        <w:rPr>
          <w:rFonts w:ascii="Arial" w:hAnsi="Arial" w:cs="Arial"/>
          <w:b/>
        </w:rPr>
        <w:t>.</w:t>
      </w:r>
    </w:p>
    <w:p w14:paraId="6DC4F5F0" w14:textId="77777777" w:rsidR="0075553D" w:rsidRPr="006048FC" w:rsidRDefault="00CB0079" w:rsidP="00367951">
      <w:pPr>
        <w:tabs>
          <w:tab w:val="left" w:pos="426"/>
        </w:tabs>
        <w:spacing w:after="0"/>
        <w:jc w:val="both"/>
        <w:rPr>
          <w:rFonts w:ascii="Arial" w:hAnsi="Arial" w:cs="Arial"/>
        </w:rPr>
      </w:pPr>
      <w:r w:rsidRPr="006048FC">
        <w:rPr>
          <w:rFonts w:ascii="Arial" w:hAnsi="Arial" w:cs="Arial"/>
        </w:rPr>
        <w:t>В рамках программы учебной дисциплины обучающимися осваиваются умения и знания</w:t>
      </w:r>
    </w:p>
    <w:p w14:paraId="381BF7CB" w14:textId="77777777" w:rsidR="003E5066" w:rsidRPr="006048FC" w:rsidRDefault="003E5066" w:rsidP="00367951">
      <w:pPr>
        <w:tabs>
          <w:tab w:val="left" w:pos="426"/>
        </w:tabs>
        <w:spacing w:after="0"/>
        <w:jc w:val="both"/>
        <w:rPr>
          <w:rFonts w:ascii="Arial" w:hAnsi="Arial" w:cs="Arial"/>
          <w:b/>
        </w:rPr>
      </w:pPr>
    </w:p>
    <w:tbl>
      <w:tblPr>
        <w:tblW w:w="92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6048FC" w:rsidRPr="006048FC" w14:paraId="335FC300" w14:textId="77777777" w:rsidTr="00E72965">
        <w:trPr>
          <w:trHeight w:val="649"/>
        </w:trPr>
        <w:tc>
          <w:tcPr>
            <w:tcW w:w="1589" w:type="dxa"/>
            <w:hideMark/>
          </w:tcPr>
          <w:p w14:paraId="64CA497D" w14:textId="77777777" w:rsidR="006048FC" w:rsidRPr="006048FC" w:rsidRDefault="006048FC" w:rsidP="00E7296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8FC">
              <w:rPr>
                <w:rFonts w:ascii="Arial" w:hAnsi="Arial" w:cs="Arial"/>
                <w:b/>
                <w:sz w:val="20"/>
                <w:szCs w:val="20"/>
              </w:rPr>
              <w:t xml:space="preserve">Код </w:t>
            </w:r>
          </w:p>
          <w:p w14:paraId="3F723958" w14:textId="77777777" w:rsidR="006048FC" w:rsidRPr="006048FC" w:rsidRDefault="006048FC" w:rsidP="00E7296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8FC">
              <w:rPr>
                <w:rFonts w:ascii="Arial" w:hAnsi="Arial" w:cs="Arial"/>
                <w:b/>
                <w:sz w:val="20"/>
                <w:szCs w:val="20"/>
              </w:rPr>
              <w:t>ПК, ОК</w:t>
            </w:r>
          </w:p>
        </w:tc>
        <w:tc>
          <w:tcPr>
            <w:tcW w:w="3764" w:type="dxa"/>
            <w:hideMark/>
          </w:tcPr>
          <w:p w14:paraId="1C0EC541" w14:textId="77777777" w:rsidR="006048FC" w:rsidRPr="006048FC" w:rsidRDefault="006048FC" w:rsidP="00E7296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8FC">
              <w:rPr>
                <w:rFonts w:ascii="Arial" w:hAnsi="Arial" w:cs="Arial"/>
                <w:b/>
                <w:sz w:val="20"/>
                <w:szCs w:val="20"/>
              </w:rPr>
              <w:t>Умения</w:t>
            </w:r>
          </w:p>
        </w:tc>
        <w:tc>
          <w:tcPr>
            <w:tcW w:w="3895" w:type="dxa"/>
            <w:hideMark/>
          </w:tcPr>
          <w:p w14:paraId="7DB211BF" w14:textId="77777777" w:rsidR="006048FC" w:rsidRPr="006048FC" w:rsidRDefault="006048FC" w:rsidP="00E7296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48FC">
              <w:rPr>
                <w:rFonts w:ascii="Arial" w:hAnsi="Arial" w:cs="Arial"/>
                <w:b/>
                <w:sz w:val="20"/>
                <w:szCs w:val="20"/>
              </w:rPr>
              <w:t>Знания</w:t>
            </w:r>
          </w:p>
        </w:tc>
      </w:tr>
      <w:tr w:rsidR="006048FC" w:rsidRPr="006048FC" w14:paraId="0A439DAC" w14:textId="77777777" w:rsidTr="00E72965">
        <w:trPr>
          <w:trHeight w:val="212"/>
        </w:trPr>
        <w:tc>
          <w:tcPr>
            <w:tcW w:w="1589" w:type="dxa"/>
          </w:tcPr>
          <w:p w14:paraId="7BC89F27" w14:textId="77777777" w:rsidR="006048FC" w:rsidRPr="006048FC" w:rsidRDefault="006048FC" w:rsidP="00E7296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8FC">
              <w:rPr>
                <w:rFonts w:ascii="Arial" w:hAnsi="Arial" w:cs="Arial"/>
                <w:sz w:val="20"/>
                <w:szCs w:val="20"/>
              </w:rPr>
              <w:t>ПК 1.1-1.4</w:t>
            </w:r>
          </w:p>
          <w:p w14:paraId="5A8E984C" w14:textId="77777777" w:rsidR="006048FC" w:rsidRPr="006048FC" w:rsidRDefault="006048FC" w:rsidP="00E7296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8FC">
              <w:rPr>
                <w:rFonts w:ascii="Arial" w:hAnsi="Arial" w:cs="Arial"/>
                <w:iCs/>
                <w:sz w:val="20"/>
                <w:szCs w:val="20"/>
              </w:rPr>
              <w:t>ПК 2.1</w:t>
            </w:r>
            <w:r w:rsidRPr="006048FC">
              <w:rPr>
                <w:rFonts w:ascii="Arial" w:hAnsi="Arial" w:cs="Arial"/>
                <w:sz w:val="20"/>
                <w:szCs w:val="20"/>
              </w:rPr>
              <w:t>-</w:t>
            </w:r>
            <w:r w:rsidRPr="006048FC">
              <w:rPr>
                <w:rFonts w:ascii="Arial" w:hAnsi="Arial" w:cs="Arial"/>
                <w:iCs/>
                <w:sz w:val="20"/>
                <w:szCs w:val="20"/>
              </w:rPr>
              <w:t xml:space="preserve"> 2.4</w:t>
            </w:r>
          </w:p>
          <w:p w14:paraId="2B7582A3" w14:textId="77777777" w:rsidR="006048FC" w:rsidRPr="006048FC" w:rsidRDefault="006048FC" w:rsidP="00E7296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048FC">
              <w:rPr>
                <w:rFonts w:ascii="Arial" w:hAnsi="Arial" w:cs="Arial"/>
                <w:iCs/>
                <w:sz w:val="20"/>
                <w:szCs w:val="20"/>
              </w:rPr>
              <w:t>ОК 01-09</w:t>
            </w:r>
          </w:p>
        </w:tc>
        <w:tc>
          <w:tcPr>
            <w:tcW w:w="3764" w:type="dxa"/>
          </w:tcPr>
          <w:p w14:paraId="562177B0" w14:textId="77777777" w:rsidR="006048FC" w:rsidRPr="006048FC" w:rsidRDefault="006048FC" w:rsidP="00E729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8FC">
              <w:rPr>
                <w:rFonts w:ascii="Arial" w:hAnsi="Arial" w:cs="Arial"/>
                <w:sz w:val="20"/>
                <w:szCs w:val="20"/>
              </w:rPr>
              <w:t>− распознавать культурные и дикорастущие растения по морфологическим признакам;</w:t>
            </w:r>
          </w:p>
          <w:p w14:paraId="5CF977EC" w14:textId="77777777" w:rsidR="006048FC" w:rsidRPr="006048FC" w:rsidRDefault="006048FC" w:rsidP="00E729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8FC">
              <w:rPr>
                <w:rFonts w:ascii="Arial" w:hAnsi="Arial" w:cs="Arial"/>
                <w:sz w:val="20"/>
                <w:szCs w:val="20"/>
              </w:rPr>
              <w:t>− проводить диагностику и оценку физиологического состояния растений;</w:t>
            </w:r>
          </w:p>
          <w:p w14:paraId="697A8288" w14:textId="77777777" w:rsidR="006048FC" w:rsidRPr="006048FC" w:rsidRDefault="006048FC" w:rsidP="00E729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8FC">
              <w:rPr>
                <w:rFonts w:ascii="Arial" w:hAnsi="Arial" w:cs="Arial"/>
                <w:sz w:val="20"/>
                <w:szCs w:val="20"/>
              </w:rPr>
              <w:t>− определять условия внешней среды, влияющие на рост и развитие растений;</w:t>
            </w:r>
          </w:p>
          <w:p w14:paraId="1BEE8788" w14:textId="77777777" w:rsidR="006048FC" w:rsidRPr="006048FC" w:rsidRDefault="006048FC" w:rsidP="00E729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8FC">
              <w:rPr>
                <w:rFonts w:ascii="Arial" w:hAnsi="Arial" w:cs="Arial"/>
                <w:sz w:val="20"/>
                <w:szCs w:val="20"/>
              </w:rPr>
              <w:t>− учитывать индивидуальные анатомические и морфологические свойства растений при создании из</w:t>
            </w:r>
          </w:p>
          <w:p w14:paraId="28D22401" w14:textId="77777777" w:rsidR="006048FC" w:rsidRPr="006048FC" w:rsidRDefault="006048FC" w:rsidP="00E729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8FC">
              <w:rPr>
                <w:rFonts w:ascii="Arial" w:hAnsi="Arial" w:cs="Arial"/>
                <w:sz w:val="20"/>
                <w:szCs w:val="20"/>
              </w:rPr>
              <w:t>них флористических изделий</w:t>
            </w:r>
          </w:p>
        </w:tc>
        <w:tc>
          <w:tcPr>
            <w:tcW w:w="3895" w:type="dxa"/>
          </w:tcPr>
          <w:p w14:paraId="20BC0BAA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систематики растений;</w:t>
            </w:r>
          </w:p>
          <w:p w14:paraId="69182F4E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бинарной номенклатуры русских и латинских названий растений основного рыночного ассортимента;</w:t>
            </w:r>
          </w:p>
          <w:p w14:paraId="5FDBA62A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морфологии и топографии органов растений;</w:t>
            </w:r>
          </w:p>
          <w:p w14:paraId="08828981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сущности физиологических процессов, происходящих в растительном организме;</w:t>
            </w:r>
          </w:p>
          <w:p w14:paraId="12E1D117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форм и закономерностей роста;</w:t>
            </w:r>
          </w:p>
          <w:p w14:paraId="7C1F0DCF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необходимых условий развития растений;</w:t>
            </w:r>
          </w:p>
          <w:p w14:paraId="4E61AFB7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элементов географии растений;</w:t>
            </w:r>
          </w:p>
          <w:p w14:paraId="149EE084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основных особенностей строения их вегетативных и генеративных органов; − характеристики различных экологических групп растений: гидрофиты, гигрофиты, мезофиты,</w:t>
            </w:r>
          </w:p>
          <w:p w14:paraId="2E17E40C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ксерофиты (склерофиты и суккуленты);</w:t>
            </w:r>
          </w:p>
          <w:p w14:paraId="65946DC2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048FC">
              <w:rPr>
                <w:rFonts w:ascii="Arial" w:eastAsia="Calibri" w:hAnsi="Arial" w:cs="Arial"/>
                <w:sz w:val="20"/>
                <w:szCs w:val="20"/>
              </w:rPr>
              <w:t>− влияния различных факторов (освещенность, влажность, температурный режим, состав и структура грунта) на жизнедеятельность растений</w:t>
            </w:r>
          </w:p>
        </w:tc>
      </w:tr>
    </w:tbl>
    <w:p w14:paraId="61C3F2A3" w14:textId="77777777" w:rsidR="006E6062" w:rsidRPr="006048FC" w:rsidRDefault="006E6062" w:rsidP="00F86285">
      <w:pPr>
        <w:rPr>
          <w:rFonts w:ascii="Arial" w:hAnsi="Arial" w:cs="Arial"/>
        </w:rPr>
      </w:pPr>
    </w:p>
    <w:p w14:paraId="3540321B" w14:textId="77777777" w:rsidR="00A90D9E" w:rsidRPr="006048FC" w:rsidRDefault="00A90D9E" w:rsidP="00A90D9E">
      <w:pPr>
        <w:spacing w:after="120" w:line="240" w:lineRule="auto"/>
        <w:ind w:firstLine="709"/>
        <w:jc w:val="both"/>
        <w:rPr>
          <w:rFonts w:ascii="Arial" w:hAnsi="Arial" w:cs="Arial"/>
          <w:spacing w:val="-2"/>
        </w:rPr>
      </w:pPr>
      <w:r w:rsidRPr="006048FC">
        <w:rPr>
          <w:rFonts w:ascii="Arial" w:eastAsia="Times New Roman" w:hAnsi="Arial" w:cs="Arial"/>
          <w:b/>
          <w:lang w:eastAsia="ru-RU"/>
        </w:rPr>
        <w:t xml:space="preserve">1.3 </w:t>
      </w:r>
      <w:r w:rsidR="00DD6F7F" w:rsidRPr="006048FC">
        <w:rPr>
          <w:rFonts w:ascii="Arial" w:eastAsia="Times New Roman" w:hAnsi="Arial" w:cs="Arial"/>
          <w:b/>
          <w:lang w:eastAsia="ru-RU"/>
        </w:rPr>
        <w:t xml:space="preserve">Целевые ориентиры воспитания обучающихся, формируемые в процессе освоения учебной дисциплины </w:t>
      </w:r>
      <w:r w:rsidR="00CB0079" w:rsidRPr="006048FC">
        <w:rPr>
          <w:rFonts w:ascii="Arial" w:eastAsia="Times New Roman" w:hAnsi="Arial" w:cs="Arial"/>
          <w:lang w:eastAsia="ru-RU"/>
        </w:rPr>
        <w:t>ОП.02 Ботаника с основами физиологии растений</w:t>
      </w:r>
      <w:r w:rsidR="00E13640" w:rsidRPr="006048FC">
        <w:rPr>
          <w:rFonts w:ascii="Arial" w:eastAsia="Times New Roman" w:hAnsi="Arial" w:cs="Arial"/>
          <w:lang w:eastAsia="ru-RU"/>
        </w:rPr>
        <w:t xml:space="preserve"> в соответствии с программой воспитания по </w:t>
      </w:r>
      <w:r w:rsidR="00200C54" w:rsidRPr="006048FC">
        <w:rPr>
          <w:rFonts w:ascii="Arial" w:hAnsi="Arial" w:cs="Arial"/>
        </w:rPr>
        <w:t>профессии 43.01.11 «Мастер флористического сервиса».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7"/>
        <w:gridCol w:w="7597"/>
      </w:tblGrid>
      <w:tr w:rsidR="00EA7B4F" w:rsidRPr="006048FC" w14:paraId="4307A43D" w14:textId="77777777" w:rsidTr="00A90D9E">
        <w:trPr>
          <w:trHeight w:val="664"/>
        </w:trPr>
        <w:tc>
          <w:tcPr>
            <w:tcW w:w="999" w:type="pct"/>
            <w:vAlign w:val="center"/>
          </w:tcPr>
          <w:p w14:paraId="7ACEF5F2" w14:textId="5C5C0FA9" w:rsidR="00EA7B4F" w:rsidRPr="006048FC" w:rsidRDefault="00EA7B4F" w:rsidP="00EA7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C48C6">
              <w:rPr>
                <w:rFonts w:ascii="Arial" w:hAnsi="Arial" w:cs="Arial"/>
                <w:b/>
                <w:sz w:val="20"/>
                <w:szCs w:val="20"/>
              </w:rPr>
              <w:t>Обозначения</w:t>
            </w:r>
          </w:p>
        </w:tc>
        <w:tc>
          <w:tcPr>
            <w:tcW w:w="4001" w:type="pct"/>
          </w:tcPr>
          <w:p w14:paraId="51D9EE7D" w14:textId="77777777" w:rsidR="00EA7B4F" w:rsidRDefault="00EA7B4F" w:rsidP="00EA7B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7783C9" w14:textId="309F221B" w:rsidR="00EA7B4F" w:rsidRPr="006048FC" w:rsidRDefault="00EA7B4F" w:rsidP="00EA7B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C48C6">
              <w:rPr>
                <w:rFonts w:ascii="Arial" w:hAnsi="Arial" w:cs="Arial"/>
                <w:b/>
                <w:sz w:val="20"/>
                <w:szCs w:val="20"/>
              </w:rPr>
              <w:t>Целевые ориентиры</w:t>
            </w:r>
          </w:p>
        </w:tc>
      </w:tr>
      <w:tr w:rsidR="00A90D9E" w:rsidRPr="006048FC" w14:paraId="7120220C" w14:textId="77777777" w:rsidTr="00A90D9E">
        <w:trPr>
          <w:trHeight w:val="279"/>
        </w:trPr>
        <w:tc>
          <w:tcPr>
            <w:tcW w:w="999" w:type="pct"/>
          </w:tcPr>
          <w:p w14:paraId="1734996B" w14:textId="77777777" w:rsidR="00A90D9E" w:rsidRPr="006048FC" w:rsidRDefault="00200C54" w:rsidP="00A90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48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 6</w:t>
            </w:r>
          </w:p>
        </w:tc>
        <w:tc>
          <w:tcPr>
            <w:tcW w:w="4001" w:type="pct"/>
          </w:tcPr>
          <w:p w14:paraId="57EE6EDE" w14:textId="77777777" w:rsidR="00A90D9E" w:rsidRPr="006048FC" w:rsidRDefault="00047924" w:rsidP="00DD6F7F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48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программах)</w:t>
            </w:r>
          </w:p>
        </w:tc>
      </w:tr>
      <w:tr w:rsidR="00A90D9E" w:rsidRPr="006048FC" w14:paraId="2FCDDEB0" w14:textId="77777777" w:rsidTr="00A90D9E">
        <w:trPr>
          <w:trHeight w:val="279"/>
        </w:trPr>
        <w:tc>
          <w:tcPr>
            <w:tcW w:w="999" w:type="pct"/>
          </w:tcPr>
          <w:p w14:paraId="78C719AC" w14:textId="77777777" w:rsidR="00A90D9E" w:rsidRPr="006048FC" w:rsidRDefault="0030479D" w:rsidP="00A90D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48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 34</w:t>
            </w:r>
          </w:p>
        </w:tc>
        <w:tc>
          <w:tcPr>
            <w:tcW w:w="4001" w:type="pct"/>
          </w:tcPr>
          <w:p w14:paraId="0930CA4F" w14:textId="77777777" w:rsidR="00A90D9E" w:rsidRPr="006048FC" w:rsidRDefault="00047924" w:rsidP="00047924">
            <w:pPr>
              <w:tabs>
                <w:tab w:val="left" w:pos="1403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048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</w:tbl>
    <w:p w14:paraId="07E4E34D" w14:textId="77777777" w:rsidR="00B31C89" w:rsidRDefault="00B31C89" w:rsidP="00F86285">
      <w:pPr>
        <w:rPr>
          <w:rFonts w:ascii="Arial" w:hAnsi="Arial" w:cs="Arial"/>
        </w:rPr>
        <w:sectPr w:rsidR="00B31C89" w:rsidSect="002B2534">
          <w:footerReference w:type="default" r:id="rId10"/>
          <w:pgSz w:w="11906" w:h="16838"/>
          <w:pgMar w:top="1134" w:right="1133" w:bottom="1134" w:left="1560" w:header="709" w:footer="709" w:gutter="0"/>
          <w:pgNumType w:start="3"/>
          <w:cols w:space="708"/>
          <w:docGrid w:linePitch="360"/>
        </w:sectPr>
      </w:pPr>
    </w:p>
    <w:p w14:paraId="72F0C0E2" w14:textId="77777777" w:rsidR="00B31C89" w:rsidRPr="00D45074" w:rsidRDefault="00B31C89" w:rsidP="001F5D5D">
      <w:pPr>
        <w:pStyle w:val="a7"/>
        <w:keepNext/>
        <w:keepLines/>
        <w:widowControl w:val="0"/>
        <w:numPr>
          <w:ilvl w:val="0"/>
          <w:numId w:val="3"/>
        </w:numPr>
        <w:tabs>
          <w:tab w:val="left" w:pos="402"/>
        </w:tabs>
        <w:spacing w:after="0" w:line="240" w:lineRule="auto"/>
        <w:jc w:val="center"/>
        <w:outlineLvl w:val="2"/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</w:pPr>
      <w:bookmarkStart w:id="8" w:name="bookmark67"/>
      <w:bookmarkStart w:id="9" w:name="bookmark68"/>
      <w:bookmarkStart w:id="10" w:name="bookmark70"/>
      <w:bookmarkStart w:id="11" w:name="bookmark66"/>
      <w:r w:rsidRPr="00D45074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lastRenderedPageBreak/>
        <w:t xml:space="preserve">СТРУКТУРА И СОДЕРЖАНИЕ </w:t>
      </w:r>
      <w:r w:rsidR="001F5D5D" w:rsidRPr="00D45074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>УЧЕБНОЙ ДИСЦИПЛИНЫ</w:t>
      </w:r>
    </w:p>
    <w:p w14:paraId="19249BFC" w14:textId="77777777" w:rsidR="00243144" w:rsidRPr="00D45074" w:rsidRDefault="00243144" w:rsidP="00243144">
      <w:pPr>
        <w:keepNext/>
        <w:keepLines/>
        <w:widowControl w:val="0"/>
        <w:tabs>
          <w:tab w:val="left" w:pos="632"/>
        </w:tabs>
        <w:spacing w:after="240" w:line="240" w:lineRule="auto"/>
        <w:jc w:val="center"/>
        <w:outlineLvl w:val="2"/>
        <w:rPr>
          <w:rFonts w:ascii="Arial" w:eastAsia="Tahoma" w:hAnsi="Arial" w:cs="Arial"/>
          <w:b/>
          <w:bCs/>
          <w:color w:val="000000" w:themeColor="text1"/>
          <w:sz w:val="20"/>
          <w:szCs w:val="20"/>
          <w:lang w:eastAsia="ru-RU" w:bidi="ru-RU"/>
        </w:rPr>
      </w:pPr>
      <w:bookmarkStart w:id="12" w:name="bookmark73"/>
      <w:bookmarkStart w:id="13" w:name="bookmark71"/>
      <w:bookmarkStart w:id="14" w:name="bookmark72"/>
      <w:bookmarkStart w:id="15" w:name="bookmark74"/>
      <w:bookmarkEnd w:id="12"/>
    </w:p>
    <w:p w14:paraId="2C80CC05" w14:textId="77777777" w:rsidR="00B31C89" w:rsidRPr="00DA4AFA" w:rsidRDefault="00B31C89" w:rsidP="00DA4AFA">
      <w:pPr>
        <w:pStyle w:val="a7"/>
        <w:keepNext/>
        <w:keepLines/>
        <w:widowControl w:val="0"/>
        <w:numPr>
          <w:ilvl w:val="1"/>
          <w:numId w:val="40"/>
        </w:numPr>
        <w:tabs>
          <w:tab w:val="left" w:pos="632"/>
        </w:tabs>
        <w:spacing w:after="240" w:line="240" w:lineRule="auto"/>
        <w:jc w:val="center"/>
        <w:outlineLvl w:val="2"/>
        <w:rPr>
          <w:rFonts w:ascii="Arial" w:eastAsia="Tahoma" w:hAnsi="Arial" w:cs="Arial"/>
          <w:b/>
          <w:bCs/>
          <w:szCs w:val="20"/>
          <w:lang w:eastAsia="ru-RU" w:bidi="ru-RU"/>
        </w:rPr>
      </w:pPr>
      <w:r w:rsidRPr="00DA4AFA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 xml:space="preserve">Объем </w:t>
      </w:r>
      <w:r w:rsidR="001F5D5D" w:rsidRPr="00DA4AFA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 xml:space="preserve">учебной </w:t>
      </w:r>
      <w:r w:rsidRPr="00DA4AFA">
        <w:rPr>
          <w:rFonts w:ascii="Arial" w:eastAsia="Tahoma" w:hAnsi="Arial" w:cs="Arial"/>
          <w:b/>
          <w:bCs/>
          <w:color w:val="000000" w:themeColor="text1"/>
          <w:szCs w:val="20"/>
          <w:lang w:eastAsia="ru-RU" w:bidi="ru-RU"/>
        </w:rPr>
        <w:t xml:space="preserve">дисциплины </w:t>
      </w:r>
      <w:r w:rsidRPr="00DA4AFA">
        <w:rPr>
          <w:rFonts w:ascii="Arial" w:eastAsia="Tahoma" w:hAnsi="Arial" w:cs="Arial"/>
          <w:b/>
          <w:bCs/>
          <w:color w:val="000000"/>
          <w:szCs w:val="20"/>
          <w:lang w:eastAsia="ru-RU" w:bidi="ru-RU"/>
        </w:rPr>
        <w:t>и виды учебной работы</w:t>
      </w:r>
      <w:bookmarkEnd w:id="13"/>
      <w:bookmarkEnd w:id="14"/>
      <w:bookmarkEnd w:id="15"/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6"/>
        <w:gridCol w:w="1131"/>
      </w:tblGrid>
      <w:tr w:rsidR="00DA4AFA" w:rsidRPr="00DA4AFA" w14:paraId="2B25B11E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641F9B81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2B9D8CD7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ru-RU"/>
              </w:rPr>
              <w:t>Объем часов</w:t>
            </w:r>
          </w:p>
          <w:p w14:paraId="5630D9F0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ru-RU"/>
              </w:rPr>
            </w:pPr>
          </w:p>
        </w:tc>
      </w:tr>
      <w:tr w:rsidR="00DA4AFA" w:rsidRPr="00DA4AFA" w14:paraId="2B824FBF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60089913" w14:textId="77777777" w:rsidR="00DA4AFA" w:rsidRPr="00DA4AFA" w:rsidRDefault="00DA4AFA" w:rsidP="00DA4AF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44E54B30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  <w:t>36</w:t>
            </w:r>
          </w:p>
        </w:tc>
      </w:tr>
      <w:tr w:rsidR="00DA4AFA" w:rsidRPr="00DA4AFA" w14:paraId="770805C9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413A2E06" w14:textId="77777777" w:rsidR="00DA4AFA" w:rsidRPr="00DA4AFA" w:rsidRDefault="00DA4AFA" w:rsidP="00DA4AF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70047BA3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  <w:t>36</w:t>
            </w:r>
          </w:p>
        </w:tc>
      </w:tr>
      <w:tr w:rsidR="00DA4AFA" w:rsidRPr="00DA4AFA" w14:paraId="7BF4D0D9" w14:textId="77777777" w:rsidTr="006D6B61">
        <w:trPr>
          <w:trHeight w:val="490"/>
        </w:trPr>
        <w:tc>
          <w:tcPr>
            <w:tcW w:w="5000" w:type="pct"/>
            <w:gridSpan w:val="2"/>
            <w:vAlign w:val="center"/>
          </w:tcPr>
          <w:p w14:paraId="09D2EDAE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в том числе:</w:t>
            </w:r>
          </w:p>
        </w:tc>
      </w:tr>
      <w:tr w:rsidR="00DA4AFA" w:rsidRPr="00DA4AFA" w14:paraId="21C111F8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79FD0E36" w14:textId="77777777" w:rsidR="00DA4AFA" w:rsidRPr="00DA4AFA" w:rsidRDefault="00DA4AFA" w:rsidP="00DA4A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C1737B5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  <w:t>14</w:t>
            </w:r>
          </w:p>
        </w:tc>
      </w:tr>
      <w:tr w:rsidR="00DA4AFA" w:rsidRPr="00DA4AFA" w14:paraId="7271FBF1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06DB0A46" w14:textId="77777777" w:rsidR="00DA4AFA" w:rsidRPr="00DA4AFA" w:rsidRDefault="00DA4AFA" w:rsidP="00DA4A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1C25D53B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  <w:t>-</w:t>
            </w:r>
          </w:p>
        </w:tc>
      </w:tr>
      <w:tr w:rsidR="00DA4AFA" w:rsidRPr="00DA4AFA" w14:paraId="318AEA8B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19DB3FA5" w14:textId="77777777" w:rsidR="00DA4AFA" w:rsidRPr="00DA4AFA" w:rsidRDefault="00DA4AFA" w:rsidP="00DA4A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0B25506C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  <w:t>22</w:t>
            </w:r>
          </w:p>
        </w:tc>
      </w:tr>
      <w:tr w:rsidR="00DA4AFA" w:rsidRPr="00DA4AFA" w14:paraId="0806030F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3954AFE3" w14:textId="77777777" w:rsidR="00DA4AFA" w:rsidRPr="00DA4AFA" w:rsidRDefault="00DA4AFA" w:rsidP="00DA4A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00EC65B2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  <w:t>-</w:t>
            </w:r>
          </w:p>
        </w:tc>
      </w:tr>
      <w:tr w:rsidR="00DA4AFA" w:rsidRPr="00DA4AFA" w14:paraId="220A075F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69AFFC10" w14:textId="77777777" w:rsidR="00DA4AFA" w:rsidRPr="00DA4AFA" w:rsidRDefault="00DA4AFA" w:rsidP="00DA4AFA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1F65DE33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  <w:t>-</w:t>
            </w:r>
          </w:p>
        </w:tc>
      </w:tr>
      <w:tr w:rsidR="00DA4AFA" w:rsidRPr="00DA4AFA" w14:paraId="51E6231D" w14:textId="77777777" w:rsidTr="006D6B61">
        <w:trPr>
          <w:trHeight w:val="490"/>
        </w:trPr>
        <w:tc>
          <w:tcPr>
            <w:tcW w:w="4316" w:type="pct"/>
            <w:vAlign w:val="center"/>
          </w:tcPr>
          <w:p w14:paraId="75C98DDE" w14:textId="4F6F13C0" w:rsidR="00DA4AFA" w:rsidRPr="00DA4AFA" w:rsidRDefault="00DA4AFA" w:rsidP="002801AF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ru-RU"/>
              </w:rPr>
            </w:pPr>
            <w:r w:rsidRPr="00DA4AFA"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ru-RU"/>
              </w:rPr>
              <w:t>Промежуточная аттестация в форме дифференцированного зачета</w:t>
            </w:r>
            <w:r>
              <w:rPr>
                <w:rFonts w:ascii="Arial" w:eastAsia="Times New Roman" w:hAnsi="Arial" w:cs="Arial"/>
                <w:b/>
                <w:iCs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684" w:type="pct"/>
            <w:vAlign w:val="center"/>
          </w:tcPr>
          <w:p w14:paraId="50546CFE" w14:textId="77777777" w:rsidR="00DA4AFA" w:rsidRPr="00DA4AFA" w:rsidRDefault="00DA4AFA" w:rsidP="00DA4AFA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4"/>
                <w:lang w:eastAsia="ru-RU"/>
              </w:rPr>
            </w:pPr>
          </w:p>
        </w:tc>
      </w:tr>
    </w:tbl>
    <w:p w14:paraId="04DDFD62" w14:textId="77777777" w:rsidR="00243144" w:rsidRDefault="00243144" w:rsidP="00B31C89">
      <w:pPr>
        <w:rPr>
          <w:rFonts w:ascii="Arial" w:hAnsi="Arial" w:cs="Arial"/>
          <w:sz w:val="20"/>
          <w:szCs w:val="20"/>
        </w:rPr>
        <w:sectPr w:rsidR="00243144" w:rsidSect="00243144">
          <w:pgSz w:w="11906" w:h="16838"/>
          <w:pgMar w:top="1134" w:right="1701" w:bottom="1134" w:left="1701" w:header="709" w:footer="709" w:gutter="0"/>
          <w:cols w:space="708"/>
          <w:docGrid w:linePitch="360"/>
        </w:sectPr>
      </w:pPr>
    </w:p>
    <w:bookmarkEnd w:id="8"/>
    <w:bookmarkEnd w:id="9"/>
    <w:bookmarkEnd w:id="10"/>
    <w:bookmarkEnd w:id="11"/>
    <w:p w14:paraId="534E5704" w14:textId="77777777" w:rsidR="00060394" w:rsidRPr="00DA4AFA" w:rsidRDefault="00060394" w:rsidP="00DA4AFA">
      <w:pPr>
        <w:pStyle w:val="a7"/>
        <w:numPr>
          <w:ilvl w:val="1"/>
          <w:numId w:val="40"/>
        </w:numPr>
        <w:rPr>
          <w:rFonts w:ascii="Arial" w:hAnsi="Arial" w:cs="Arial"/>
          <w:b/>
          <w:szCs w:val="20"/>
        </w:rPr>
      </w:pPr>
      <w:r w:rsidRPr="00DA4AFA">
        <w:rPr>
          <w:rFonts w:ascii="Arial" w:hAnsi="Arial" w:cs="Arial"/>
          <w:b/>
          <w:szCs w:val="20"/>
        </w:rPr>
        <w:lastRenderedPageBreak/>
        <w:t>Тематический план и содержание</w:t>
      </w:r>
      <w:r w:rsidR="001F5D5D" w:rsidRPr="00DA4AFA">
        <w:rPr>
          <w:rFonts w:ascii="Arial" w:hAnsi="Arial" w:cs="Arial"/>
          <w:b/>
          <w:szCs w:val="20"/>
        </w:rPr>
        <w:t xml:space="preserve"> </w:t>
      </w:r>
      <w:r w:rsidR="001F5D5D" w:rsidRPr="00DA4AFA">
        <w:rPr>
          <w:rFonts w:ascii="Arial" w:hAnsi="Arial" w:cs="Arial"/>
          <w:b/>
          <w:color w:val="000000" w:themeColor="text1"/>
          <w:szCs w:val="20"/>
        </w:rPr>
        <w:t>учебной</w:t>
      </w:r>
      <w:r w:rsidRPr="00DA4AFA">
        <w:rPr>
          <w:rFonts w:ascii="Arial" w:hAnsi="Arial" w:cs="Arial"/>
          <w:b/>
          <w:color w:val="000000" w:themeColor="text1"/>
          <w:szCs w:val="20"/>
        </w:rPr>
        <w:t xml:space="preserve"> </w:t>
      </w:r>
      <w:r w:rsidRPr="00DA4AFA">
        <w:rPr>
          <w:rFonts w:ascii="Arial" w:hAnsi="Arial" w:cs="Arial"/>
          <w:b/>
          <w:szCs w:val="20"/>
        </w:rPr>
        <w:t>дисциплины</w:t>
      </w:r>
      <w:r w:rsidR="00DA4AFA" w:rsidRPr="00DA4AFA">
        <w:rPr>
          <w:rFonts w:ascii="Arial" w:hAnsi="Arial" w:cs="Arial"/>
          <w:b/>
          <w:szCs w:val="20"/>
        </w:rPr>
        <w:t xml:space="preserve"> 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8939"/>
        <w:gridCol w:w="1158"/>
        <w:gridCol w:w="2548"/>
      </w:tblGrid>
      <w:tr w:rsidR="003162EC" w:rsidRPr="00AA0F38" w14:paraId="6ECECE64" w14:textId="77777777" w:rsidTr="00047924">
        <w:trPr>
          <w:trHeight w:val="20"/>
          <w:tblHeader/>
        </w:trPr>
        <w:tc>
          <w:tcPr>
            <w:tcW w:w="797" w:type="pct"/>
          </w:tcPr>
          <w:p w14:paraId="7F6D1A0D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14:paraId="178D709E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2971" w:type="pct"/>
          </w:tcPr>
          <w:p w14:paraId="282615AC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14:paraId="581A2AC5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 (основное и профессионально-ориентированное), практические занятия, прикладной модуль</w:t>
            </w:r>
          </w:p>
        </w:tc>
        <w:tc>
          <w:tcPr>
            <w:tcW w:w="385" w:type="pct"/>
          </w:tcPr>
          <w:p w14:paraId="7EE7A5BF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14:paraId="17CE9CF4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847" w:type="pct"/>
          </w:tcPr>
          <w:p w14:paraId="6C680D30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3162EC" w:rsidRPr="00AA0F38" w14:paraId="78AED5C9" w14:textId="77777777" w:rsidTr="00047924">
        <w:trPr>
          <w:trHeight w:val="20"/>
          <w:tblHeader/>
        </w:trPr>
        <w:tc>
          <w:tcPr>
            <w:tcW w:w="797" w:type="pct"/>
          </w:tcPr>
          <w:p w14:paraId="0ED0B829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1" w:type="pct"/>
          </w:tcPr>
          <w:p w14:paraId="7835AAAC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" w:type="pct"/>
          </w:tcPr>
          <w:p w14:paraId="3DE18803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7" w:type="pct"/>
          </w:tcPr>
          <w:p w14:paraId="102BBAED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3162EC" w:rsidRPr="00AA0F38" w14:paraId="7C4001C9" w14:textId="77777777" w:rsidTr="00047924">
        <w:trPr>
          <w:trHeight w:val="85"/>
        </w:trPr>
        <w:tc>
          <w:tcPr>
            <w:tcW w:w="3768" w:type="pct"/>
            <w:gridSpan w:val="2"/>
          </w:tcPr>
          <w:p w14:paraId="2D61A313" w14:textId="77777777" w:rsidR="00060394" w:rsidRPr="00AA0F38" w:rsidRDefault="007010F2" w:rsidP="000603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1.  Введение в ботанику</w:t>
            </w:r>
          </w:p>
        </w:tc>
        <w:tc>
          <w:tcPr>
            <w:tcW w:w="385" w:type="pct"/>
          </w:tcPr>
          <w:p w14:paraId="15B9E7DF" w14:textId="77777777" w:rsidR="00060394" w:rsidRPr="00AA0F38" w:rsidRDefault="00F95662" w:rsidP="000165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7" w:type="pct"/>
          </w:tcPr>
          <w:p w14:paraId="180112EE" w14:textId="77777777" w:rsidR="00060394" w:rsidRPr="00AA0F38" w:rsidRDefault="00060394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43B24182" w14:textId="77777777" w:rsidTr="00323FA1">
        <w:trPr>
          <w:trHeight w:val="20"/>
        </w:trPr>
        <w:tc>
          <w:tcPr>
            <w:tcW w:w="797" w:type="pct"/>
            <w:vMerge w:val="restart"/>
          </w:tcPr>
          <w:p w14:paraId="3E91673E" w14:textId="77777777" w:rsidR="00AA0F38" w:rsidRPr="00AA0F38" w:rsidRDefault="00AA0F38" w:rsidP="003672F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1.1. </w:t>
            </w:r>
          </w:p>
          <w:p w14:paraId="6B328CAA" w14:textId="77777777" w:rsidR="00AA0F38" w:rsidRPr="00AA0F38" w:rsidRDefault="00AA0F38" w:rsidP="003672F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Ботаника, как наука. Введение в ботанику</w:t>
            </w:r>
          </w:p>
        </w:tc>
        <w:tc>
          <w:tcPr>
            <w:tcW w:w="2971" w:type="pct"/>
          </w:tcPr>
          <w:p w14:paraId="0D4B391E" w14:textId="77777777" w:rsidR="00AA0F38" w:rsidRPr="00AA0F38" w:rsidRDefault="00AA0F38" w:rsidP="000603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5" w:type="pct"/>
            <w:vMerge w:val="restart"/>
          </w:tcPr>
          <w:p w14:paraId="19DAE1FB" w14:textId="77777777" w:rsidR="00AA0F38" w:rsidRPr="00AA0F38" w:rsidRDefault="00AA0F38" w:rsidP="007010F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vMerge w:val="restart"/>
          </w:tcPr>
          <w:p w14:paraId="7D1C28DB" w14:textId="77777777" w:rsidR="00AA0F38" w:rsidRPr="00AA0F38" w:rsidRDefault="00AA0F38" w:rsidP="00A90D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 0</w:t>
            </w:r>
            <w:r w:rsidR="00047924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– ОК 09</w:t>
            </w:r>
          </w:p>
          <w:p w14:paraId="3C584F1F" w14:textId="77777777" w:rsidR="00047924" w:rsidRDefault="00047924" w:rsidP="007010F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 – 1.4</w:t>
            </w:r>
          </w:p>
          <w:p w14:paraId="22E031F4" w14:textId="77777777" w:rsidR="00047924" w:rsidRDefault="00047924" w:rsidP="007010F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2.2 – 2.4</w:t>
            </w:r>
          </w:p>
          <w:p w14:paraId="0DE92161" w14:textId="77777777" w:rsidR="00AA0F38" w:rsidRPr="00AA0F38" w:rsidRDefault="00047924" w:rsidP="007010F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ЦО 6, ЦО 34</w:t>
            </w:r>
          </w:p>
        </w:tc>
      </w:tr>
      <w:tr w:rsidR="00AA0F38" w:rsidRPr="00AA0F38" w14:paraId="69583764" w14:textId="77777777" w:rsidTr="00C82339">
        <w:trPr>
          <w:trHeight w:val="305"/>
        </w:trPr>
        <w:tc>
          <w:tcPr>
            <w:tcW w:w="797" w:type="pct"/>
            <w:vMerge/>
          </w:tcPr>
          <w:p w14:paraId="2887E5B4" w14:textId="77777777" w:rsidR="00AA0F38" w:rsidRPr="00AA0F38" w:rsidRDefault="00AA0F38" w:rsidP="0006039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</w:tcPr>
          <w:p w14:paraId="6294E943" w14:textId="5579762F" w:rsidR="00AA0F38" w:rsidRPr="00AA0F38" w:rsidRDefault="00AA0F38" w:rsidP="00C823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F38">
              <w:rPr>
                <w:rFonts w:ascii="Arial" w:hAnsi="Arial" w:cs="Arial"/>
                <w:caps/>
                <w:sz w:val="20"/>
                <w:szCs w:val="20"/>
              </w:rPr>
              <w:t>п</w:t>
            </w:r>
            <w:r w:rsidRPr="00AA0F38">
              <w:rPr>
                <w:rFonts w:ascii="Arial" w:hAnsi="Arial" w:cs="Arial"/>
                <w:sz w:val="20"/>
                <w:szCs w:val="20"/>
              </w:rPr>
              <w:t>редмет, основные разделы ботаники. Место растений среди других групп живых организмов. Связь ботаники с флористикой.</w:t>
            </w:r>
            <w:r w:rsidR="00C8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0F38">
              <w:rPr>
                <w:rFonts w:ascii="Arial" w:hAnsi="Arial" w:cs="Arial"/>
                <w:bCs/>
                <w:sz w:val="20"/>
                <w:szCs w:val="20"/>
              </w:rPr>
              <w:t>Таксономические ранги и латинский язык для ботаников.</w:t>
            </w:r>
          </w:p>
        </w:tc>
        <w:tc>
          <w:tcPr>
            <w:tcW w:w="385" w:type="pct"/>
            <w:vMerge/>
          </w:tcPr>
          <w:p w14:paraId="05C58C7B" w14:textId="77777777" w:rsidR="00AA0F38" w:rsidRPr="00AA0F38" w:rsidRDefault="00AA0F38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/>
          </w:tcPr>
          <w:p w14:paraId="06AB0129" w14:textId="77777777" w:rsidR="00AA0F38" w:rsidRPr="00AA0F38" w:rsidRDefault="00AA0F38" w:rsidP="0006039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3395104D" w14:textId="77777777" w:rsidTr="00C82339">
        <w:trPr>
          <w:trHeight w:val="305"/>
        </w:trPr>
        <w:tc>
          <w:tcPr>
            <w:tcW w:w="797" w:type="pct"/>
            <w:vMerge/>
          </w:tcPr>
          <w:p w14:paraId="7851EBB0" w14:textId="77777777" w:rsidR="00C82339" w:rsidRPr="00AA0F38" w:rsidRDefault="00C82339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</w:tcPr>
          <w:p w14:paraId="79CBC282" w14:textId="77777777" w:rsidR="00C82339" w:rsidRPr="00AA0F38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>Тематика практических занятий</w:t>
            </w:r>
          </w:p>
        </w:tc>
        <w:tc>
          <w:tcPr>
            <w:tcW w:w="385" w:type="pct"/>
            <w:vMerge w:val="restart"/>
          </w:tcPr>
          <w:p w14:paraId="18F1F3EF" w14:textId="2B574CCB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vMerge/>
          </w:tcPr>
          <w:p w14:paraId="1527D14C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03617F20" w14:textId="77777777" w:rsidTr="00C82339">
        <w:trPr>
          <w:trHeight w:val="305"/>
        </w:trPr>
        <w:tc>
          <w:tcPr>
            <w:tcW w:w="797" w:type="pct"/>
            <w:vMerge/>
          </w:tcPr>
          <w:p w14:paraId="789F1C95" w14:textId="77777777" w:rsidR="00C82339" w:rsidRPr="00AA0F38" w:rsidRDefault="00C82339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</w:tcPr>
          <w:p w14:paraId="0B186C54" w14:textId="1156307B" w:rsidR="00C82339" w:rsidRPr="00AA0F38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1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AA0F38">
              <w:rPr>
                <w:rFonts w:ascii="Arial" w:hAnsi="Arial" w:cs="Arial"/>
                <w:bCs/>
                <w:sz w:val="20"/>
                <w:szCs w:val="20"/>
              </w:rPr>
              <w:t>Изготовление гербарного образца</w:t>
            </w:r>
          </w:p>
        </w:tc>
        <w:tc>
          <w:tcPr>
            <w:tcW w:w="385" w:type="pct"/>
            <w:vMerge/>
          </w:tcPr>
          <w:p w14:paraId="43009115" w14:textId="71AA3F9D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/>
          </w:tcPr>
          <w:p w14:paraId="07CA9FCF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631FBA62" w14:textId="77777777" w:rsidTr="00C82339">
        <w:trPr>
          <w:trHeight w:val="20"/>
        </w:trPr>
        <w:tc>
          <w:tcPr>
            <w:tcW w:w="797" w:type="pct"/>
            <w:vMerge w:val="restart"/>
          </w:tcPr>
          <w:p w14:paraId="4E56A792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Тема 1.2.  </w:t>
            </w:r>
          </w:p>
          <w:p w14:paraId="6D6767AD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Строение клетки и ее жизнедеятельность</w:t>
            </w:r>
          </w:p>
        </w:tc>
        <w:tc>
          <w:tcPr>
            <w:tcW w:w="2971" w:type="pct"/>
          </w:tcPr>
          <w:p w14:paraId="3301374F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85" w:type="pct"/>
            <w:vMerge w:val="restart"/>
          </w:tcPr>
          <w:p w14:paraId="50B3950F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  <w:p w14:paraId="146A459B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 w:val="restart"/>
          </w:tcPr>
          <w:p w14:paraId="4BFD0707" w14:textId="77777777" w:rsidR="00047924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 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– ОК 09</w:t>
            </w:r>
          </w:p>
          <w:p w14:paraId="45036877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 – 1.4</w:t>
            </w:r>
          </w:p>
          <w:p w14:paraId="2ECB7DAA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2.2 – 2.4</w:t>
            </w:r>
          </w:p>
          <w:p w14:paraId="4FA0B3D4" w14:textId="77777777" w:rsidR="00AA0F38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ЦО 6, ЦО 34</w:t>
            </w:r>
          </w:p>
        </w:tc>
      </w:tr>
      <w:tr w:rsidR="00AA0F38" w:rsidRPr="00AA0F38" w14:paraId="7BABB4D2" w14:textId="77777777" w:rsidTr="00C82339">
        <w:trPr>
          <w:trHeight w:val="20"/>
        </w:trPr>
        <w:tc>
          <w:tcPr>
            <w:tcW w:w="797" w:type="pct"/>
            <w:vMerge/>
          </w:tcPr>
          <w:p w14:paraId="533E30CB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</w:tcPr>
          <w:p w14:paraId="7E8D686F" w14:textId="373EE25F" w:rsidR="00AA0F38" w:rsidRPr="00AA0F38" w:rsidRDefault="00AA0F38" w:rsidP="00C823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Цитология. Понятие о растительных клетках. Строение клетки.</w:t>
            </w:r>
            <w:r w:rsidR="00C82339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AA0F38"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  <w:t>Гистология. Общая характеристика и классификация тканей растений</w:t>
            </w:r>
          </w:p>
        </w:tc>
        <w:tc>
          <w:tcPr>
            <w:tcW w:w="385" w:type="pct"/>
            <w:vMerge/>
          </w:tcPr>
          <w:p w14:paraId="11EC5699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47" w:type="pct"/>
            <w:vMerge/>
          </w:tcPr>
          <w:p w14:paraId="32C2F131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41B72324" w14:textId="77777777" w:rsidTr="00C82339">
        <w:trPr>
          <w:trHeight w:val="264"/>
        </w:trPr>
        <w:tc>
          <w:tcPr>
            <w:tcW w:w="3768" w:type="pct"/>
            <w:gridSpan w:val="2"/>
          </w:tcPr>
          <w:p w14:paraId="0544DC32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A0F38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Раздел 2.    Морфология растений</w:t>
            </w:r>
          </w:p>
        </w:tc>
        <w:tc>
          <w:tcPr>
            <w:tcW w:w="385" w:type="pct"/>
          </w:tcPr>
          <w:p w14:paraId="3DC0200A" w14:textId="77777777" w:rsidR="00AA0F38" w:rsidRPr="00AA0F38" w:rsidRDefault="00F95662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47" w:type="pct"/>
          </w:tcPr>
          <w:p w14:paraId="0E99EA1D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42F30993" w14:textId="77777777" w:rsidTr="00C82339">
        <w:trPr>
          <w:trHeight w:val="193"/>
        </w:trPr>
        <w:tc>
          <w:tcPr>
            <w:tcW w:w="797" w:type="pct"/>
            <w:vMerge w:val="restart"/>
          </w:tcPr>
          <w:p w14:paraId="29CBF64B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Тема 2.1.</w:t>
            </w:r>
          </w:p>
          <w:p w14:paraId="10B46966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Корень, побег</w:t>
            </w:r>
          </w:p>
        </w:tc>
        <w:tc>
          <w:tcPr>
            <w:tcW w:w="2971" w:type="pct"/>
          </w:tcPr>
          <w:p w14:paraId="743C32D6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5" w:type="pct"/>
            <w:vMerge w:val="restart"/>
          </w:tcPr>
          <w:p w14:paraId="44773234" w14:textId="77777777" w:rsidR="00AA0F38" w:rsidRPr="00AA0F38" w:rsidRDefault="00323FA1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 w:val="restart"/>
          </w:tcPr>
          <w:p w14:paraId="2BCDD57A" w14:textId="77777777" w:rsidR="00047924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 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– ОК 09</w:t>
            </w:r>
          </w:p>
          <w:p w14:paraId="128361F8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 – 1.4</w:t>
            </w:r>
          </w:p>
          <w:p w14:paraId="555226DB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2.2 – 2.4</w:t>
            </w:r>
          </w:p>
          <w:p w14:paraId="4BA98F80" w14:textId="77777777" w:rsidR="00AA0F38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ЦО 6, ЦО 34</w:t>
            </w:r>
          </w:p>
        </w:tc>
      </w:tr>
      <w:tr w:rsidR="00AA0F38" w:rsidRPr="00AA0F38" w14:paraId="4B732A5C" w14:textId="77777777" w:rsidTr="00C82339">
        <w:trPr>
          <w:trHeight w:val="225"/>
        </w:trPr>
        <w:tc>
          <w:tcPr>
            <w:tcW w:w="797" w:type="pct"/>
            <w:vMerge/>
          </w:tcPr>
          <w:p w14:paraId="00C331B6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  <w:tcBorders>
              <w:bottom w:val="single" w:sz="4" w:space="0" w:color="auto"/>
            </w:tcBorders>
          </w:tcPr>
          <w:p w14:paraId="28A0A2D4" w14:textId="23619181" w:rsidR="00AA0F38" w:rsidRPr="00AA0F38" w:rsidRDefault="00AA0F38" w:rsidP="00C82339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color w:val="231F20"/>
                <w:sz w:val="20"/>
                <w:szCs w:val="20"/>
              </w:rPr>
              <w:t>Корень. Морфология корня. Типы корневых систем</w:t>
            </w:r>
            <w:r w:rsidR="00C82339">
              <w:rPr>
                <w:rFonts w:ascii="Arial" w:hAnsi="Arial" w:cs="Arial"/>
                <w:color w:val="231F20"/>
                <w:sz w:val="20"/>
                <w:szCs w:val="20"/>
              </w:rPr>
              <w:t xml:space="preserve">. </w:t>
            </w:r>
            <w:r w:rsidRPr="00AA0F38">
              <w:rPr>
                <w:rFonts w:ascii="Arial" w:hAnsi="Arial" w:cs="Arial"/>
                <w:color w:val="231F20"/>
                <w:sz w:val="20"/>
                <w:szCs w:val="20"/>
              </w:rPr>
              <w:t>Рост и развитие побега. Строение стебля. Разнообразие и видоизменение стеблей</w:t>
            </w:r>
          </w:p>
        </w:tc>
        <w:tc>
          <w:tcPr>
            <w:tcW w:w="385" w:type="pct"/>
            <w:vMerge/>
            <w:tcBorders>
              <w:bottom w:val="single" w:sz="4" w:space="0" w:color="auto"/>
            </w:tcBorders>
          </w:tcPr>
          <w:p w14:paraId="3593654D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</w:tcPr>
          <w:p w14:paraId="72A1FCFB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82339" w:rsidRPr="00AA0F38" w14:paraId="3AD97672" w14:textId="77777777" w:rsidTr="0008594F">
        <w:trPr>
          <w:trHeight w:val="225"/>
        </w:trPr>
        <w:tc>
          <w:tcPr>
            <w:tcW w:w="797" w:type="pct"/>
            <w:vMerge/>
          </w:tcPr>
          <w:p w14:paraId="1C2CEAF5" w14:textId="77777777" w:rsidR="00C82339" w:rsidRPr="00AA0F38" w:rsidRDefault="00C82339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  <w:tcBorders>
              <w:bottom w:val="single" w:sz="4" w:space="0" w:color="auto"/>
            </w:tcBorders>
          </w:tcPr>
          <w:p w14:paraId="023E8330" w14:textId="77777777" w:rsidR="00C82339" w:rsidRPr="00AA0F38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color w:val="231F20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5" w:type="pct"/>
            <w:vMerge w:val="restart"/>
          </w:tcPr>
          <w:p w14:paraId="333B752C" w14:textId="368D5139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</w:tcPr>
          <w:p w14:paraId="0B0ADD53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82339" w:rsidRPr="00AA0F38" w14:paraId="472DFECD" w14:textId="77777777" w:rsidTr="00C82339">
        <w:trPr>
          <w:trHeight w:val="225"/>
        </w:trPr>
        <w:tc>
          <w:tcPr>
            <w:tcW w:w="797" w:type="pct"/>
            <w:vMerge/>
          </w:tcPr>
          <w:p w14:paraId="43A1BD38" w14:textId="77777777" w:rsidR="00C82339" w:rsidRPr="00AA0F38" w:rsidRDefault="00C82339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  <w:tcBorders>
              <w:bottom w:val="single" w:sz="4" w:space="0" w:color="auto"/>
            </w:tcBorders>
          </w:tcPr>
          <w:p w14:paraId="2EE4E3F6" w14:textId="77777777" w:rsidR="00C82339" w:rsidRPr="00AA0F38" w:rsidRDefault="00C82339" w:rsidP="00AA0F38">
            <w:pPr>
              <w:tabs>
                <w:tab w:val="left" w:pos="1683"/>
              </w:tabs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color w:val="231F20"/>
                <w:sz w:val="20"/>
                <w:szCs w:val="20"/>
              </w:rPr>
              <w:t>Практическое занятие № 2</w:t>
            </w:r>
            <w:r w:rsidRPr="00AA0F38">
              <w:rPr>
                <w:rFonts w:ascii="Arial" w:hAnsi="Arial" w:cs="Arial"/>
                <w:color w:val="231F20"/>
                <w:sz w:val="20"/>
                <w:szCs w:val="20"/>
              </w:rPr>
              <w:t>. Изучение строения корня на примере гербарных образцов</w:t>
            </w:r>
            <w:r>
              <w:rPr>
                <w:rFonts w:ascii="Arial" w:hAnsi="Arial" w:cs="Arial"/>
                <w:color w:val="231F20"/>
                <w:sz w:val="20"/>
                <w:szCs w:val="20"/>
              </w:rPr>
              <w:t>.</w:t>
            </w:r>
          </w:p>
        </w:tc>
        <w:tc>
          <w:tcPr>
            <w:tcW w:w="385" w:type="pct"/>
            <w:vMerge/>
            <w:tcBorders>
              <w:bottom w:val="single" w:sz="4" w:space="0" w:color="auto"/>
            </w:tcBorders>
          </w:tcPr>
          <w:p w14:paraId="1E0A2D4F" w14:textId="735FA016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</w:tcPr>
          <w:p w14:paraId="0778FA7B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A0F38" w:rsidRPr="00AA0F38" w14:paraId="07CC37AE" w14:textId="77777777" w:rsidTr="00C82339">
        <w:trPr>
          <w:trHeight w:val="177"/>
        </w:trPr>
        <w:tc>
          <w:tcPr>
            <w:tcW w:w="797" w:type="pct"/>
            <w:vMerge/>
          </w:tcPr>
          <w:p w14:paraId="4A94C834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</w:tcPr>
          <w:p w14:paraId="48D1428A" w14:textId="77777777" w:rsidR="00AA0F38" w:rsidRPr="00AA0F38" w:rsidRDefault="00AA0F38" w:rsidP="00AA0F38">
            <w:pPr>
              <w:spacing w:after="0" w:line="240" w:lineRule="auto"/>
              <w:ind w:right="-176"/>
              <w:rPr>
                <w:rFonts w:ascii="Arial" w:hAnsi="Arial" w:cs="Arial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3</w:t>
            </w:r>
            <w:r w:rsidRPr="00AA0F38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  <w:r w:rsidRPr="00AA0F3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A0F38">
              <w:rPr>
                <w:rFonts w:ascii="Arial" w:hAnsi="Arial" w:cs="Arial"/>
                <w:sz w:val="20"/>
                <w:szCs w:val="20"/>
              </w:rPr>
              <w:t>Изучение строения стебля на примере травянистых растений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1EF28532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</w:tcPr>
          <w:p w14:paraId="58EC9991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A0F38" w:rsidRPr="00AA0F38" w14:paraId="3312B987" w14:textId="77777777" w:rsidTr="00C82339">
        <w:trPr>
          <w:trHeight w:val="225"/>
        </w:trPr>
        <w:tc>
          <w:tcPr>
            <w:tcW w:w="797" w:type="pct"/>
            <w:vMerge/>
          </w:tcPr>
          <w:p w14:paraId="4080C62F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</w:tcPr>
          <w:p w14:paraId="273FC6DA" w14:textId="77777777" w:rsidR="00AA0F38" w:rsidRPr="00AA0F38" w:rsidRDefault="00AA0F38" w:rsidP="00AA0F38">
            <w:pPr>
              <w:spacing w:after="0" w:line="240" w:lineRule="auto"/>
              <w:ind w:right="-176"/>
              <w:rPr>
                <w:rFonts w:ascii="Arial" w:hAnsi="Arial" w:cs="Arial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4.</w:t>
            </w:r>
            <w:r w:rsidRPr="00AA0F3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A0F38">
              <w:rPr>
                <w:rFonts w:ascii="Arial" w:hAnsi="Arial" w:cs="Arial"/>
                <w:sz w:val="20"/>
                <w:szCs w:val="20"/>
              </w:rPr>
              <w:t>Определение метаморфозов побега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5" w:type="pct"/>
            <w:tcBorders>
              <w:bottom w:val="single" w:sz="4" w:space="0" w:color="auto"/>
            </w:tcBorders>
          </w:tcPr>
          <w:p w14:paraId="54BC6180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</w:tcPr>
          <w:p w14:paraId="59F55034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A0F38" w:rsidRPr="00AA0F38" w14:paraId="222CCAD8" w14:textId="77777777" w:rsidTr="00C82339">
        <w:trPr>
          <w:trHeight w:val="225"/>
        </w:trPr>
        <w:tc>
          <w:tcPr>
            <w:tcW w:w="797" w:type="pct"/>
            <w:vMerge w:val="restart"/>
          </w:tcPr>
          <w:p w14:paraId="70643353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Тема 2.2.</w:t>
            </w:r>
          </w:p>
          <w:p w14:paraId="4F11FBB3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Лист</w:t>
            </w:r>
          </w:p>
        </w:tc>
        <w:tc>
          <w:tcPr>
            <w:tcW w:w="2971" w:type="pct"/>
            <w:tcBorders>
              <w:bottom w:val="single" w:sz="4" w:space="0" w:color="auto"/>
            </w:tcBorders>
          </w:tcPr>
          <w:p w14:paraId="7FF1E84D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color w:val="231F2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5" w:type="pct"/>
            <w:vMerge w:val="restart"/>
          </w:tcPr>
          <w:p w14:paraId="7E69CFD9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 w:val="restart"/>
          </w:tcPr>
          <w:p w14:paraId="3C57BE07" w14:textId="77777777" w:rsidR="00047924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 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– ОК 09</w:t>
            </w:r>
          </w:p>
          <w:p w14:paraId="0D21F8AC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 – 1.4</w:t>
            </w:r>
          </w:p>
          <w:p w14:paraId="6B4DA810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2.2 – 2.4</w:t>
            </w:r>
          </w:p>
          <w:p w14:paraId="1D3555E4" w14:textId="77777777" w:rsidR="00AA0F38" w:rsidRPr="00AA0F38" w:rsidRDefault="00047924" w:rsidP="000479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ЦО 6, ЦО 34</w:t>
            </w:r>
          </w:p>
        </w:tc>
      </w:tr>
      <w:tr w:rsidR="00AA0F38" w:rsidRPr="00AA0F38" w14:paraId="4312F6F6" w14:textId="77777777" w:rsidTr="00C82339">
        <w:trPr>
          <w:trHeight w:val="225"/>
        </w:trPr>
        <w:tc>
          <w:tcPr>
            <w:tcW w:w="797" w:type="pct"/>
            <w:vMerge/>
          </w:tcPr>
          <w:p w14:paraId="2B6E9118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  <w:tcBorders>
              <w:bottom w:val="single" w:sz="4" w:space="0" w:color="auto"/>
            </w:tcBorders>
          </w:tcPr>
          <w:p w14:paraId="65566E33" w14:textId="73C54AD1" w:rsidR="00AA0F38" w:rsidRPr="00AA0F38" w:rsidRDefault="00AA0F38" w:rsidP="00C82339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color w:val="231F20"/>
                <w:sz w:val="20"/>
                <w:szCs w:val="20"/>
              </w:rPr>
              <w:t>Строение почек и их расположение на стебле</w:t>
            </w:r>
            <w:r w:rsidR="00C82339">
              <w:rPr>
                <w:rFonts w:ascii="Arial" w:hAnsi="Arial" w:cs="Arial"/>
                <w:color w:val="231F20"/>
                <w:sz w:val="20"/>
                <w:szCs w:val="20"/>
              </w:rPr>
              <w:t xml:space="preserve">. </w:t>
            </w:r>
            <w:r w:rsidRPr="00AA0F38">
              <w:rPr>
                <w:rFonts w:ascii="Arial" w:hAnsi="Arial" w:cs="Arial"/>
                <w:color w:val="231F20"/>
                <w:sz w:val="20"/>
                <w:szCs w:val="20"/>
              </w:rPr>
              <w:t>Лист. Листья простые и сложные, жилкование и листорасположение</w:t>
            </w:r>
            <w:r w:rsidR="00C82339">
              <w:rPr>
                <w:rFonts w:ascii="Arial" w:hAnsi="Arial" w:cs="Arial"/>
                <w:color w:val="231F20"/>
                <w:sz w:val="20"/>
                <w:szCs w:val="20"/>
              </w:rPr>
              <w:t xml:space="preserve">. </w:t>
            </w:r>
            <w:r w:rsidRPr="00AA0F38">
              <w:rPr>
                <w:rFonts w:ascii="Arial" w:hAnsi="Arial" w:cs="Arial"/>
                <w:color w:val="231F20"/>
                <w:sz w:val="20"/>
                <w:szCs w:val="20"/>
              </w:rPr>
              <w:t>Внутреннее строение листа</w:t>
            </w:r>
          </w:p>
        </w:tc>
        <w:tc>
          <w:tcPr>
            <w:tcW w:w="385" w:type="pct"/>
            <w:vMerge/>
            <w:tcBorders>
              <w:bottom w:val="single" w:sz="4" w:space="0" w:color="auto"/>
            </w:tcBorders>
          </w:tcPr>
          <w:p w14:paraId="3FCE97CF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</w:tcPr>
          <w:p w14:paraId="73A2AEA5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82339" w:rsidRPr="00AA0F38" w14:paraId="4600EA7C" w14:textId="77777777" w:rsidTr="0097294D">
        <w:trPr>
          <w:trHeight w:val="225"/>
        </w:trPr>
        <w:tc>
          <w:tcPr>
            <w:tcW w:w="797" w:type="pct"/>
            <w:vMerge/>
          </w:tcPr>
          <w:p w14:paraId="4999217F" w14:textId="77777777" w:rsidR="00C82339" w:rsidRPr="00AA0F38" w:rsidRDefault="00C82339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  <w:tcBorders>
              <w:bottom w:val="single" w:sz="4" w:space="0" w:color="auto"/>
            </w:tcBorders>
          </w:tcPr>
          <w:p w14:paraId="12A6CEB8" w14:textId="77777777" w:rsidR="00C82339" w:rsidRPr="00AA0F38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b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color w:val="231F20"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5" w:type="pct"/>
            <w:vMerge w:val="restart"/>
          </w:tcPr>
          <w:p w14:paraId="24552A8F" w14:textId="6B828BBB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</w:tcPr>
          <w:p w14:paraId="724E6EE3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82339" w:rsidRPr="00AA0F38" w14:paraId="1FEBFCE5" w14:textId="77777777" w:rsidTr="00C82339">
        <w:trPr>
          <w:trHeight w:val="225"/>
        </w:trPr>
        <w:tc>
          <w:tcPr>
            <w:tcW w:w="797" w:type="pct"/>
            <w:vMerge/>
          </w:tcPr>
          <w:p w14:paraId="2C305FCE" w14:textId="77777777" w:rsidR="00C82339" w:rsidRPr="00AA0F38" w:rsidRDefault="00C82339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  <w:tcBorders>
              <w:bottom w:val="single" w:sz="4" w:space="0" w:color="auto"/>
            </w:tcBorders>
          </w:tcPr>
          <w:p w14:paraId="56D8239F" w14:textId="77777777" w:rsidR="00C82339" w:rsidRPr="00AA0F38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color w:val="231F20"/>
                <w:sz w:val="20"/>
                <w:szCs w:val="20"/>
              </w:rPr>
              <w:t>Практическое занятие № 5</w:t>
            </w:r>
            <w:r w:rsidRPr="00AA0F38">
              <w:rPr>
                <w:rFonts w:ascii="Arial" w:hAnsi="Arial" w:cs="Arial"/>
                <w:color w:val="231F20"/>
                <w:sz w:val="20"/>
                <w:szCs w:val="20"/>
              </w:rPr>
              <w:t>. Строение листовой пластинки</w:t>
            </w:r>
            <w:r>
              <w:rPr>
                <w:rFonts w:ascii="Arial" w:hAnsi="Arial" w:cs="Arial"/>
                <w:color w:val="231F20"/>
                <w:sz w:val="20"/>
                <w:szCs w:val="20"/>
              </w:rPr>
              <w:t>.</w:t>
            </w:r>
          </w:p>
        </w:tc>
        <w:tc>
          <w:tcPr>
            <w:tcW w:w="385" w:type="pct"/>
            <w:vMerge/>
            <w:tcBorders>
              <w:bottom w:val="single" w:sz="4" w:space="0" w:color="auto"/>
            </w:tcBorders>
          </w:tcPr>
          <w:p w14:paraId="3CDB7709" w14:textId="0A72A722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</w:tcPr>
          <w:p w14:paraId="4A7259CD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A0F38" w:rsidRPr="00AA0F38" w14:paraId="695BCFA8" w14:textId="77777777" w:rsidTr="00C82339">
        <w:trPr>
          <w:trHeight w:val="131"/>
        </w:trPr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1947D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Тема 2.3.</w:t>
            </w:r>
          </w:p>
          <w:p w14:paraId="43BA5B33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 xml:space="preserve">Цветок. Соцветия. 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7A8F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FA149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B1F20" w14:textId="77777777" w:rsidR="00047924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 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– ОК 09</w:t>
            </w:r>
          </w:p>
          <w:p w14:paraId="59B5CB8A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 – 1.4</w:t>
            </w:r>
          </w:p>
          <w:p w14:paraId="2E4E60D3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2.2 – 2.4</w:t>
            </w:r>
          </w:p>
          <w:p w14:paraId="0FE54384" w14:textId="77777777" w:rsidR="00AA0F38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ЦО 6, ЦО 34</w:t>
            </w:r>
          </w:p>
        </w:tc>
      </w:tr>
      <w:tr w:rsidR="00AA0F38" w:rsidRPr="00AA0F38" w14:paraId="005B2BB6" w14:textId="77777777" w:rsidTr="00C82339">
        <w:trPr>
          <w:trHeight w:val="20"/>
        </w:trPr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A3C6C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040" w14:textId="51A72A52" w:rsidR="00AA0F38" w:rsidRPr="00AA0F38" w:rsidRDefault="00AA0F38" w:rsidP="00C8233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  <w:t>Цветок. Строение, функции и разнообразие цветков.</w:t>
            </w:r>
            <w:r w:rsidR="00C82339"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  <w:t xml:space="preserve"> </w:t>
            </w:r>
            <w:r w:rsidRPr="00AA0F38"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  <w:t>Соцветия. Классификация соцветий</w:t>
            </w: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652DA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55999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3E4950E9" w14:textId="77777777" w:rsidTr="00C82339">
        <w:trPr>
          <w:trHeight w:val="20"/>
        </w:trPr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89286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FB5F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231F20"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color w:val="231F20"/>
                <w:sz w:val="20"/>
                <w:szCs w:val="20"/>
                <w:lang w:eastAsia="ru-RU"/>
              </w:rPr>
              <w:t>Тематика практических занятий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14:paraId="23FD2176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97D51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1AC915A0" w14:textId="77777777" w:rsidTr="00C82339">
        <w:trPr>
          <w:trHeight w:val="20"/>
        </w:trPr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1D53C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96D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color w:val="231F20"/>
                <w:sz w:val="20"/>
                <w:szCs w:val="20"/>
                <w:lang w:eastAsia="ru-RU"/>
              </w:rPr>
              <w:t>Практическое занятие № 6.</w:t>
            </w:r>
            <w:r w:rsidRPr="00AA0F38"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  <w:t xml:space="preserve"> Определение типов соцветий. Формула и диаграмма цветка</w:t>
            </w:r>
            <w:r>
              <w:rPr>
                <w:rFonts w:ascii="Arial" w:eastAsia="Times New Roman" w:hAnsi="Arial" w:cs="Arial"/>
                <w:color w:val="231F2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14:paraId="33981124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6640C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69AD4E41" w14:textId="77777777" w:rsidTr="00C82339">
        <w:trPr>
          <w:trHeight w:val="250"/>
        </w:trPr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F58F1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Тема 2.4.</w:t>
            </w:r>
          </w:p>
          <w:p w14:paraId="1213E9C6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Плоды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0AB4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335098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A78958" w14:textId="77777777" w:rsidR="00047924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 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– ОК 09</w:t>
            </w:r>
          </w:p>
          <w:p w14:paraId="754CE2AA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 – 1.4</w:t>
            </w:r>
          </w:p>
          <w:p w14:paraId="21A078FD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2.2 – 2.4</w:t>
            </w:r>
          </w:p>
          <w:p w14:paraId="244E44AC" w14:textId="77777777" w:rsidR="00AA0F38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lastRenderedPageBreak/>
              <w:t>ЦО 6, ЦО 34</w:t>
            </w:r>
          </w:p>
        </w:tc>
      </w:tr>
      <w:tr w:rsidR="00AA0F38" w:rsidRPr="00AA0F38" w14:paraId="77D1AE4A" w14:textId="77777777" w:rsidTr="00C82339">
        <w:trPr>
          <w:trHeight w:val="250"/>
        </w:trPr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FF04D" w14:textId="77777777" w:rsidR="00AA0F38" w:rsidRPr="00AA0F38" w:rsidRDefault="00AA0F38" w:rsidP="00AA0F3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287E5" w14:textId="77777777" w:rsidR="00AA0F38" w:rsidRPr="00AA0F38" w:rsidRDefault="00AA0F38" w:rsidP="00AA0F38">
            <w:pPr>
              <w:pStyle w:val="a9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color w:val="231F20"/>
                <w:sz w:val="20"/>
                <w:szCs w:val="20"/>
              </w:rPr>
              <w:t>Плоды. Классификация плодов и соплодий Строение плодов. Распространение с помощью ветра, животных и человека</w:t>
            </w: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458CD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F66A6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392F90BD" w14:textId="77777777" w:rsidTr="00C82339">
        <w:trPr>
          <w:trHeight w:val="250"/>
        </w:trPr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851BB" w14:textId="77777777" w:rsidR="00C82339" w:rsidRPr="00AA0F38" w:rsidRDefault="00C82339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EB9" w14:textId="77777777" w:rsidR="00C82339" w:rsidRPr="00AA0F38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4CD63D" w14:textId="2ED6DE4D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3C37D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2FCB73D8" w14:textId="77777777" w:rsidTr="00C82339">
        <w:trPr>
          <w:trHeight w:val="250"/>
        </w:trPr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085F0" w14:textId="77777777" w:rsidR="00C82339" w:rsidRPr="00AA0F38" w:rsidRDefault="00C82339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</w:tcPr>
          <w:p w14:paraId="0AAF3BE1" w14:textId="77777777" w:rsidR="00C82339" w:rsidRPr="00AA0F38" w:rsidRDefault="00C82339" w:rsidP="00AA0F38">
            <w:pPr>
              <w:spacing w:after="0" w:line="240" w:lineRule="auto"/>
              <w:ind w:right="-176"/>
              <w:rPr>
                <w:rFonts w:ascii="Arial" w:hAnsi="Arial" w:cs="Arial"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7</w:t>
            </w:r>
            <w:r w:rsidRPr="00AA0F38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  <w:r w:rsidRPr="00AA0F3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A0F38">
              <w:rPr>
                <w:rFonts w:ascii="Arial" w:hAnsi="Arial" w:cs="Arial"/>
                <w:sz w:val="20"/>
                <w:szCs w:val="20"/>
              </w:rPr>
              <w:t>Определение типов плодов и соплодий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8EB98" w14:textId="013023B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323A7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7E5248E3" w14:textId="77777777" w:rsidTr="00C82339">
        <w:trPr>
          <w:trHeight w:val="250"/>
        </w:trPr>
        <w:tc>
          <w:tcPr>
            <w:tcW w:w="7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7E576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1" w:type="pct"/>
          </w:tcPr>
          <w:p w14:paraId="349A97FD" w14:textId="77777777" w:rsidR="00AA0F38" w:rsidRPr="00AA0F38" w:rsidRDefault="00AA0F38" w:rsidP="00AA0F38">
            <w:pPr>
              <w:spacing w:after="0" w:line="240" w:lineRule="auto"/>
              <w:ind w:right="-176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8.</w:t>
            </w:r>
            <w:r w:rsidRPr="00AA0F38">
              <w:rPr>
                <w:rFonts w:ascii="Arial" w:hAnsi="Arial" w:cs="Arial"/>
                <w:bCs/>
                <w:sz w:val="20"/>
                <w:szCs w:val="20"/>
              </w:rPr>
              <w:t xml:space="preserve"> Изучение способов размножения растений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14:paraId="29C5A0A0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FDA31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1819E2F5" w14:textId="77777777" w:rsidTr="00C82339">
        <w:trPr>
          <w:trHeight w:val="250"/>
        </w:trPr>
        <w:tc>
          <w:tcPr>
            <w:tcW w:w="797" w:type="pct"/>
            <w:vMerge w:val="restart"/>
          </w:tcPr>
          <w:p w14:paraId="35C32A6C" w14:textId="77777777" w:rsidR="00AA0F38" w:rsidRPr="00AA0F38" w:rsidRDefault="00AA0F38" w:rsidP="00A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A0F38">
              <w:rPr>
                <w:rFonts w:ascii="Arial" w:eastAsia="Times New Roman" w:hAnsi="Arial" w:cs="Arial"/>
                <w:sz w:val="20"/>
                <w:szCs w:val="20"/>
              </w:rPr>
              <w:t>Тема 2.</w:t>
            </w:r>
            <w:r w:rsidR="00323FA1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AA0F38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1B3F31C0" w14:textId="77777777" w:rsidR="00AA0F38" w:rsidRPr="00AA0F38" w:rsidRDefault="00AA0F38" w:rsidP="00A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AA0F38">
              <w:rPr>
                <w:rFonts w:ascii="Arial" w:eastAsia="Times New Roman" w:hAnsi="Arial" w:cs="Arial"/>
                <w:sz w:val="20"/>
                <w:szCs w:val="20"/>
              </w:rPr>
              <w:t>Физиология растений</w:t>
            </w:r>
          </w:p>
        </w:tc>
        <w:tc>
          <w:tcPr>
            <w:tcW w:w="2971" w:type="pct"/>
          </w:tcPr>
          <w:p w14:paraId="62645549" w14:textId="77777777" w:rsidR="00AA0F38" w:rsidRPr="00AA0F38" w:rsidRDefault="00AA0F38" w:rsidP="00A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A0F38">
              <w:rPr>
                <w:rFonts w:ascii="Arial" w:eastAsia="Times New Roman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28B6C0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F38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F7A670" w14:textId="77777777" w:rsidR="00047924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 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– ОК 09</w:t>
            </w:r>
          </w:p>
          <w:p w14:paraId="49B8E37D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 – 1.4</w:t>
            </w:r>
          </w:p>
          <w:p w14:paraId="54FC1337" w14:textId="77777777" w:rsidR="00047924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2.2 – 2.4</w:t>
            </w:r>
          </w:p>
          <w:p w14:paraId="657A18E4" w14:textId="77777777" w:rsidR="00AA0F38" w:rsidRPr="00AA0F38" w:rsidRDefault="00047924" w:rsidP="000479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ЦО 6, ЦО 34</w:t>
            </w:r>
          </w:p>
        </w:tc>
      </w:tr>
      <w:tr w:rsidR="00AA0F38" w:rsidRPr="00AA0F38" w14:paraId="555BE857" w14:textId="77777777" w:rsidTr="00C82339">
        <w:trPr>
          <w:trHeight w:val="250"/>
        </w:trPr>
        <w:tc>
          <w:tcPr>
            <w:tcW w:w="797" w:type="pct"/>
            <w:vMerge/>
          </w:tcPr>
          <w:p w14:paraId="34249BB5" w14:textId="77777777" w:rsidR="00AA0F38" w:rsidRPr="00AA0F38" w:rsidRDefault="00AA0F38" w:rsidP="00AA0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1" w:type="pct"/>
          </w:tcPr>
          <w:p w14:paraId="562E08EF" w14:textId="5AB54B2B" w:rsidR="00AA0F38" w:rsidRPr="00AA0F38" w:rsidRDefault="00AA0F38" w:rsidP="00C82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A0F38">
              <w:rPr>
                <w:rFonts w:ascii="Arial" w:eastAsia="Times New Roman" w:hAnsi="Arial" w:cs="Arial"/>
                <w:sz w:val="20"/>
                <w:szCs w:val="20"/>
              </w:rPr>
              <w:t>Минеральное питание растений</w:t>
            </w:r>
            <w:r w:rsidR="00C82339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AA0F38">
              <w:rPr>
                <w:rFonts w:ascii="Arial" w:eastAsia="Times New Roman" w:hAnsi="Arial" w:cs="Arial"/>
                <w:sz w:val="20"/>
                <w:szCs w:val="20"/>
              </w:rPr>
              <w:t>Фотосинтез и дыхание растений</w:t>
            </w:r>
            <w:r w:rsidR="00C82339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AA0F38">
              <w:rPr>
                <w:rFonts w:ascii="Arial" w:eastAsia="Times New Roman" w:hAnsi="Arial" w:cs="Arial"/>
                <w:sz w:val="20"/>
                <w:szCs w:val="20"/>
              </w:rPr>
              <w:t>Рост и развитие растений. Способы размножения растений</w:t>
            </w: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9A060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A5DC3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22804848" w14:textId="77777777" w:rsidTr="00C82339">
        <w:trPr>
          <w:trHeight w:val="250"/>
        </w:trPr>
        <w:tc>
          <w:tcPr>
            <w:tcW w:w="797" w:type="pct"/>
            <w:vMerge/>
          </w:tcPr>
          <w:p w14:paraId="41ED3E07" w14:textId="77777777" w:rsidR="00C82339" w:rsidRPr="00AA0F38" w:rsidRDefault="00C82339" w:rsidP="00AA0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1" w:type="pct"/>
          </w:tcPr>
          <w:p w14:paraId="45716603" w14:textId="77777777" w:rsidR="00C82339" w:rsidRPr="00AA0F38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AA0F38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636845" w14:textId="3456C0EA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3D71D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430C513E" w14:textId="77777777" w:rsidTr="00C82339">
        <w:trPr>
          <w:trHeight w:val="250"/>
        </w:trPr>
        <w:tc>
          <w:tcPr>
            <w:tcW w:w="797" w:type="pct"/>
            <w:vMerge/>
          </w:tcPr>
          <w:p w14:paraId="2E61B658" w14:textId="77777777" w:rsidR="00C82339" w:rsidRPr="00AA0F38" w:rsidRDefault="00C82339" w:rsidP="00AA0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1" w:type="pct"/>
          </w:tcPr>
          <w:p w14:paraId="759D0CAE" w14:textId="77777777" w:rsidR="00C82339" w:rsidRPr="00AA0F38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AA0F38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>Практическое занятие № 9</w:t>
            </w:r>
            <w:r w:rsidRPr="00AA0F38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>. Вегетативное размножение покрытосеменных растений</w:t>
            </w: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C70B0" w14:textId="6F5F413D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BE4FC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50BB1372" w14:textId="77777777" w:rsidTr="00C82339">
        <w:trPr>
          <w:trHeight w:val="250"/>
        </w:trPr>
        <w:tc>
          <w:tcPr>
            <w:tcW w:w="3768" w:type="pct"/>
            <w:gridSpan w:val="2"/>
          </w:tcPr>
          <w:p w14:paraId="4A958C1E" w14:textId="77777777" w:rsidR="00C82339" w:rsidRPr="00047924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047924">
              <w:rPr>
                <w:rFonts w:ascii="Arial" w:hAnsi="Arial" w:cs="Arial"/>
                <w:b/>
                <w:bCs/>
                <w:sz w:val="20"/>
                <w:szCs w:val="20"/>
              </w:rPr>
              <w:t>Раздел 3. Систематика растений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14:paraId="662D3782" w14:textId="77777777" w:rsidR="00C82339" w:rsidRPr="00F95662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566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B7638B" w14:textId="77777777" w:rsidR="00C82339" w:rsidRPr="00AA0F38" w:rsidRDefault="00C82339" w:rsidP="00323FA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ОК 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 – ОК 09</w:t>
            </w:r>
          </w:p>
          <w:p w14:paraId="6972CC39" w14:textId="77777777" w:rsidR="00C82339" w:rsidRDefault="00C82339" w:rsidP="00323FA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1.1 – 1.4</w:t>
            </w:r>
          </w:p>
          <w:p w14:paraId="741182F1" w14:textId="77777777" w:rsidR="00C82339" w:rsidRDefault="00C82339" w:rsidP="00323FA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ПК 2.2 – 2.4</w:t>
            </w:r>
          </w:p>
          <w:p w14:paraId="5ED94864" w14:textId="77777777" w:rsidR="00C82339" w:rsidRPr="00AA0F38" w:rsidRDefault="00C82339" w:rsidP="00323FA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ЦО 6, ЦО 34</w:t>
            </w:r>
          </w:p>
        </w:tc>
      </w:tr>
      <w:tr w:rsidR="00C82339" w:rsidRPr="00AA0F38" w14:paraId="57F4F650" w14:textId="77777777" w:rsidTr="00047924">
        <w:trPr>
          <w:trHeight w:val="250"/>
        </w:trPr>
        <w:tc>
          <w:tcPr>
            <w:tcW w:w="797" w:type="pct"/>
            <w:vMerge w:val="restart"/>
          </w:tcPr>
          <w:p w14:paraId="33E5E491" w14:textId="77777777" w:rsidR="00C82339" w:rsidRDefault="00C82339" w:rsidP="00047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924">
              <w:rPr>
                <w:rFonts w:ascii="Arial" w:eastAsia="Times New Roman" w:hAnsi="Arial" w:cs="Arial"/>
                <w:sz w:val="20"/>
                <w:szCs w:val="20"/>
              </w:rPr>
              <w:t>Тема 3.1.</w:t>
            </w:r>
          </w:p>
          <w:p w14:paraId="157E5496" w14:textId="77777777" w:rsidR="00C82339" w:rsidRPr="00AA0F38" w:rsidRDefault="00C82339" w:rsidP="00047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924">
              <w:rPr>
                <w:rFonts w:ascii="Arial" w:eastAsia="Times New Roman" w:hAnsi="Arial" w:cs="Arial"/>
                <w:sz w:val="20"/>
                <w:szCs w:val="20"/>
              </w:rPr>
              <w:t xml:space="preserve"> Основы систематики растений</w:t>
            </w:r>
          </w:p>
        </w:tc>
        <w:tc>
          <w:tcPr>
            <w:tcW w:w="2971" w:type="pct"/>
          </w:tcPr>
          <w:p w14:paraId="2A7FC407" w14:textId="77777777" w:rsidR="00C82339" w:rsidRPr="00047924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047924">
              <w:rPr>
                <w:rFonts w:ascii="Arial" w:eastAsia="Times New Roman" w:hAnsi="Arial" w:cs="Arial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90099A" w14:textId="77777777" w:rsidR="00C82339" w:rsidRPr="00047924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D103D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0C9E60BC" w14:textId="77777777" w:rsidTr="00047924">
        <w:trPr>
          <w:trHeight w:val="250"/>
        </w:trPr>
        <w:tc>
          <w:tcPr>
            <w:tcW w:w="797" w:type="pct"/>
            <w:vMerge/>
          </w:tcPr>
          <w:p w14:paraId="6B9A3918" w14:textId="77777777" w:rsidR="00C82339" w:rsidRPr="00AA0F38" w:rsidRDefault="00C82339" w:rsidP="00AA0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1" w:type="pct"/>
          </w:tcPr>
          <w:p w14:paraId="168D4C5A" w14:textId="77777777" w:rsidR="00C82339" w:rsidRPr="00047924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047924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>Виды растений. Выделение систематических групп. Признаки растений класса двудольных и однодольных. Деление покрытосеменных растений на классы</w:t>
            </w: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6CB46" w14:textId="77777777" w:rsidR="00C82339" w:rsidRPr="00047924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10736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18347CF2" w14:textId="77777777" w:rsidTr="00047924">
        <w:trPr>
          <w:trHeight w:val="250"/>
        </w:trPr>
        <w:tc>
          <w:tcPr>
            <w:tcW w:w="797" w:type="pct"/>
            <w:vMerge/>
          </w:tcPr>
          <w:p w14:paraId="32F1D607" w14:textId="77777777" w:rsidR="00C82339" w:rsidRPr="00AA0F38" w:rsidRDefault="00C82339" w:rsidP="00AA0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1" w:type="pct"/>
          </w:tcPr>
          <w:p w14:paraId="02AC9A32" w14:textId="77777777" w:rsidR="00C82339" w:rsidRPr="00047924" w:rsidRDefault="00C82339" w:rsidP="00AA0F38">
            <w:pPr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047924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A426DD" w14:textId="7DFC1207" w:rsidR="00C82339" w:rsidRPr="00047924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3B6B1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36D8974A" w14:textId="77777777" w:rsidTr="00047924">
        <w:trPr>
          <w:trHeight w:val="250"/>
        </w:trPr>
        <w:tc>
          <w:tcPr>
            <w:tcW w:w="797" w:type="pct"/>
            <w:vMerge/>
          </w:tcPr>
          <w:p w14:paraId="30A9FED2" w14:textId="77777777" w:rsidR="00C82339" w:rsidRPr="00AA0F38" w:rsidRDefault="00C82339" w:rsidP="00AA0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1" w:type="pct"/>
          </w:tcPr>
          <w:p w14:paraId="44A6CF0F" w14:textId="69444446" w:rsidR="00C82339" w:rsidRPr="00C82339" w:rsidRDefault="00C82339" w:rsidP="00047924">
            <w:pPr>
              <w:tabs>
                <w:tab w:val="left" w:pos="1234"/>
              </w:tabs>
              <w:spacing w:after="0" w:line="240" w:lineRule="auto"/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047924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 xml:space="preserve">Практическое занятие № 10.  </w:t>
            </w:r>
            <w:r w:rsidRPr="00047924"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  <w:t>Сравнительная морфологическая характеристика различных семейств растений, применяемых во флористике</w:t>
            </w: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2502F" w14:textId="3A3CBFDB" w:rsidR="00C82339" w:rsidRPr="00047924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AFDD5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82339" w:rsidRPr="00AA0F38" w14:paraId="489BC189" w14:textId="77777777" w:rsidTr="00047924">
        <w:trPr>
          <w:trHeight w:val="250"/>
        </w:trPr>
        <w:tc>
          <w:tcPr>
            <w:tcW w:w="797" w:type="pct"/>
            <w:vMerge/>
          </w:tcPr>
          <w:p w14:paraId="32EB26EC" w14:textId="77777777" w:rsidR="00C82339" w:rsidRPr="00AA0F38" w:rsidRDefault="00C82339" w:rsidP="00AA0F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1" w:type="pct"/>
          </w:tcPr>
          <w:p w14:paraId="375E98BB" w14:textId="41671AEE" w:rsidR="00C82339" w:rsidRDefault="00C82339" w:rsidP="00047924">
            <w:pPr>
              <w:tabs>
                <w:tab w:val="left" w:pos="1234"/>
              </w:tabs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C82339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>Практическое занятие № 1</w:t>
            </w:r>
            <w:r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>1</w:t>
            </w:r>
            <w:r w:rsidRPr="00C82339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 xml:space="preserve">.  </w:t>
            </w:r>
            <w:r w:rsidRPr="00C82339">
              <w:rPr>
                <w:rFonts w:ascii="Arial" w:hAnsi="Arial" w:cs="Arial"/>
                <w:bCs/>
                <w:iCs/>
                <w:color w:val="222222"/>
                <w:sz w:val="20"/>
                <w:szCs w:val="20"/>
                <w:shd w:val="clear" w:color="auto" w:fill="FFFFFF"/>
              </w:rPr>
              <w:t>Сравнительная морфологическая характеристика различных семейств растений, применяемых во флористике</w:t>
            </w:r>
          </w:p>
          <w:p w14:paraId="0240EC1A" w14:textId="5E532927" w:rsidR="00C82339" w:rsidRPr="00047924" w:rsidRDefault="00C82339" w:rsidP="00047924">
            <w:pPr>
              <w:tabs>
                <w:tab w:val="left" w:pos="1234"/>
              </w:tabs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C82339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323FA1">
              <w:rPr>
                <w:rFonts w:ascii="Arial" w:hAnsi="Arial" w:cs="Arial"/>
                <w:b/>
                <w:iCs/>
                <w:color w:val="222222"/>
                <w:sz w:val="20"/>
                <w:szCs w:val="20"/>
                <w:shd w:val="clear" w:color="auto" w:fill="FFFFFF"/>
              </w:rPr>
              <w:t>Дифференцированный зачет</w:t>
            </w:r>
          </w:p>
        </w:tc>
        <w:tc>
          <w:tcPr>
            <w:tcW w:w="385" w:type="pct"/>
            <w:tcBorders>
              <w:left w:val="single" w:sz="4" w:space="0" w:color="auto"/>
              <w:right w:val="single" w:sz="4" w:space="0" w:color="auto"/>
            </w:tcBorders>
          </w:tcPr>
          <w:p w14:paraId="0FAE560C" w14:textId="4A4C9F96" w:rsidR="00C82339" w:rsidRPr="00047924" w:rsidRDefault="00C82339" w:rsidP="00AA0F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7D178" w14:textId="77777777" w:rsidR="00C82339" w:rsidRPr="00AA0F38" w:rsidRDefault="00C82339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AA0F38" w:rsidRPr="00AA0F38" w14:paraId="5BBA658D" w14:textId="77777777" w:rsidTr="00047924">
        <w:trPr>
          <w:trHeight w:val="20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D397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C4D" w14:textId="77777777" w:rsidR="00AA0F38" w:rsidRPr="00AA0F38" w:rsidRDefault="00AA0F38" w:rsidP="00AA0F3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84A5" w14:textId="77777777" w:rsidR="00AA0F38" w:rsidRPr="00AA0F38" w:rsidRDefault="00AA0F38" w:rsidP="00AA0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A0F3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381" w14:textId="77777777" w:rsidR="00AA0F38" w:rsidRPr="00AA0F38" w:rsidRDefault="00AA0F38" w:rsidP="00AA0F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8D6BC53" w14:textId="77777777" w:rsidR="00D45074" w:rsidRDefault="00D45074" w:rsidP="00C963E1">
      <w:pPr>
        <w:rPr>
          <w:rFonts w:ascii="Arial" w:hAnsi="Arial" w:cs="Arial"/>
          <w:sz w:val="20"/>
          <w:szCs w:val="20"/>
        </w:rPr>
        <w:sectPr w:rsidR="00D45074" w:rsidSect="00D45074">
          <w:pgSz w:w="16838" w:h="11906" w:orient="landscape"/>
          <w:pgMar w:top="992" w:right="1134" w:bottom="1559" w:left="1134" w:header="709" w:footer="709" w:gutter="0"/>
          <w:cols w:space="708"/>
          <w:docGrid w:linePitch="360"/>
        </w:sectPr>
      </w:pPr>
    </w:p>
    <w:p w14:paraId="0103776D" w14:textId="77777777" w:rsidR="009802D3" w:rsidRPr="002B2534" w:rsidRDefault="009802D3" w:rsidP="002B2534">
      <w:pPr>
        <w:pStyle w:val="1"/>
        <w:jc w:val="center"/>
        <w:rPr>
          <w:rFonts w:ascii="Arial" w:hAnsi="Arial" w:cs="Arial"/>
          <w:b/>
          <w:sz w:val="22"/>
          <w:lang w:eastAsia="ru-RU"/>
        </w:rPr>
      </w:pPr>
      <w:r w:rsidRPr="002B2534">
        <w:rPr>
          <w:rFonts w:ascii="Arial" w:hAnsi="Arial" w:cs="Arial"/>
          <w:b/>
          <w:spacing w:val="1"/>
          <w:sz w:val="22"/>
          <w:lang w:eastAsia="ru-RU"/>
        </w:rPr>
        <w:lastRenderedPageBreak/>
        <w:t>3</w:t>
      </w:r>
      <w:r w:rsidRPr="002B2534">
        <w:rPr>
          <w:rFonts w:ascii="Arial" w:hAnsi="Arial" w:cs="Arial"/>
          <w:b/>
          <w:sz w:val="22"/>
          <w:lang w:eastAsia="ru-RU"/>
        </w:rPr>
        <w:t>.</w:t>
      </w:r>
      <w:r w:rsidRPr="002B2534">
        <w:rPr>
          <w:rFonts w:ascii="Arial" w:hAnsi="Arial" w:cs="Arial"/>
          <w:b/>
          <w:spacing w:val="1"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z w:val="22"/>
          <w:lang w:eastAsia="ru-RU"/>
        </w:rPr>
        <w:t>УСЛО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ВИЯ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Е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АЛИЗАЦИИ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П</w:t>
      </w:r>
      <w:r w:rsidR="002763E3" w:rsidRPr="002B2534">
        <w:rPr>
          <w:rFonts w:ascii="Arial" w:hAnsi="Arial" w:cs="Arial"/>
          <w:b/>
          <w:sz w:val="22"/>
          <w:lang w:eastAsia="ru-RU"/>
        </w:rPr>
        <w:t>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ГРАМ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МЫ</w:t>
      </w:r>
      <w:r w:rsidR="002763E3" w:rsidRPr="002B2534">
        <w:rPr>
          <w:rFonts w:ascii="Arial" w:hAnsi="Arial" w:cs="Arial"/>
          <w:b/>
          <w:spacing w:val="-2"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z w:val="22"/>
          <w:lang w:eastAsia="ru-RU"/>
        </w:rPr>
        <w:t>УЧЕБНОЙ ДИСЦИПЛИНЫ</w:t>
      </w:r>
    </w:p>
    <w:p w14:paraId="7D0937B5" w14:textId="77777777" w:rsidR="009802D3" w:rsidRPr="002B2534" w:rsidRDefault="009802D3" w:rsidP="002B2534">
      <w:pPr>
        <w:pStyle w:val="1"/>
        <w:rPr>
          <w:rFonts w:ascii="Arial" w:hAnsi="Arial" w:cs="Arial"/>
          <w:sz w:val="18"/>
          <w:lang w:eastAsia="ru-RU"/>
        </w:rPr>
      </w:pPr>
    </w:p>
    <w:p w14:paraId="65AB13EA" w14:textId="77777777" w:rsidR="009802D3" w:rsidRPr="002B2534" w:rsidRDefault="009802D3" w:rsidP="002B2534">
      <w:pPr>
        <w:pStyle w:val="1"/>
        <w:jc w:val="center"/>
        <w:rPr>
          <w:rFonts w:ascii="Arial" w:hAnsi="Arial" w:cs="Arial"/>
          <w:sz w:val="10"/>
          <w:szCs w:val="16"/>
          <w:lang w:eastAsia="ru-RU"/>
        </w:rPr>
      </w:pPr>
    </w:p>
    <w:p w14:paraId="6F27D272" w14:textId="77777777" w:rsidR="009802D3" w:rsidRPr="0090103A" w:rsidRDefault="009802D3" w:rsidP="002B2534">
      <w:pPr>
        <w:pStyle w:val="1"/>
        <w:rPr>
          <w:rFonts w:ascii="Arial" w:hAnsi="Arial" w:cs="Arial"/>
          <w:b/>
          <w:sz w:val="22"/>
          <w:lang w:eastAsia="ru-RU"/>
        </w:rPr>
      </w:pPr>
      <w:r w:rsidRPr="0090103A">
        <w:rPr>
          <w:rFonts w:ascii="Arial" w:hAnsi="Arial" w:cs="Arial"/>
          <w:b/>
          <w:spacing w:val="1"/>
          <w:sz w:val="22"/>
          <w:lang w:eastAsia="ru-RU"/>
        </w:rPr>
        <w:t>3.</w:t>
      </w:r>
      <w:r w:rsidRPr="0090103A">
        <w:rPr>
          <w:rFonts w:ascii="Arial" w:hAnsi="Arial" w:cs="Arial"/>
          <w:b/>
          <w:sz w:val="22"/>
          <w:lang w:eastAsia="ru-RU"/>
        </w:rPr>
        <w:t>1. Тре</w:t>
      </w:r>
      <w:r w:rsidRPr="0090103A">
        <w:rPr>
          <w:rFonts w:ascii="Arial" w:hAnsi="Arial" w:cs="Arial"/>
          <w:b/>
          <w:spacing w:val="-1"/>
          <w:sz w:val="22"/>
          <w:lang w:eastAsia="ru-RU"/>
        </w:rPr>
        <w:t>б</w:t>
      </w:r>
      <w:r w:rsidRPr="0090103A">
        <w:rPr>
          <w:rFonts w:ascii="Arial" w:hAnsi="Arial" w:cs="Arial"/>
          <w:b/>
          <w:spacing w:val="1"/>
          <w:sz w:val="22"/>
          <w:lang w:eastAsia="ru-RU"/>
        </w:rPr>
        <w:t>о</w:t>
      </w:r>
      <w:r w:rsidRPr="0090103A">
        <w:rPr>
          <w:rFonts w:ascii="Arial" w:hAnsi="Arial" w:cs="Arial"/>
          <w:b/>
          <w:sz w:val="22"/>
          <w:lang w:eastAsia="ru-RU"/>
        </w:rPr>
        <w:t>ван</w:t>
      </w:r>
      <w:r w:rsidRPr="0090103A">
        <w:rPr>
          <w:rFonts w:ascii="Arial" w:hAnsi="Arial" w:cs="Arial"/>
          <w:b/>
          <w:spacing w:val="2"/>
          <w:sz w:val="22"/>
          <w:lang w:eastAsia="ru-RU"/>
        </w:rPr>
        <w:t>и</w:t>
      </w:r>
      <w:r w:rsidRPr="0090103A">
        <w:rPr>
          <w:rFonts w:ascii="Arial" w:hAnsi="Arial" w:cs="Arial"/>
          <w:b/>
          <w:sz w:val="22"/>
          <w:lang w:eastAsia="ru-RU"/>
        </w:rPr>
        <w:t>я к мин</w:t>
      </w:r>
      <w:r w:rsidRPr="0090103A">
        <w:rPr>
          <w:rFonts w:ascii="Arial" w:hAnsi="Arial" w:cs="Arial"/>
          <w:b/>
          <w:spacing w:val="1"/>
          <w:sz w:val="22"/>
          <w:lang w:eastAsia="ru-RU"/>
        </w:rPr>
        <w:t>им</w:t>
      </w:r>
      <w:r w:rsidRPr="0090103A">
        <w:rPr>
          <w:rFonts w:ascii="Arial" w:hAnsi="Arial" w:cs="Arial"/>
          <w:b/>
          <w:sz w:val="22"/>
          <w:lang w:eastAsia="ru-RU"/>
        </w:rPr>
        <w:t>ал</w:t>
      </w:r>
      <w:r w:rsidRPr="0090103A">
        <w:rPr>
          <w:rFonts w:ascii="Arial" w:hAnsi="Arial" w:cs="Arial"/>
          <w:b/>
          <w:spacing w:val="1"/>
          <w:sz w:val="22"/>
          <w:lang w:eastAsia="ru-RU"/>
        </w:rPr>
        <w:t>ь</w:t>
      </w:r>
      <w:r w:rsidRPr="0090103A">
        <w:rPr>
          <w:rFonts w:ascii="Arial" w:hAnsi="Arial" w:cs="Arial"/>
          <w:b/>
          <w:spacing w:val="-1"/>
          <w:sz w:val="22"/>
          <w:lang w:eastAsia="ru-RU"/>
        </w:rPr>
        <w:t>н</w:t>
      </w:r>
      <w:r w:rsidRPr="0090103A">
        <w:rPr>
          <w:rFonts w:ascii="Arial" w:hAnsi="Arial" w:cs="Arial"/>
          <w:b/>
          <w:spacing w:val="1"/>
          <w:sz w:val="22"/>
          <w:lang w:eastAsia="ru-RU"/>
        </w:rPr>
        <w:t>ом</w:t>
      </w:r>
      <w:r w:rsidRPr="0090103A">
        <w:rPr>
          <w:rFonts w:ascii="Arial" w:hAnsi="Arial" w:cs="Arial"/>
          <w:b/>
          <w:sz w:val="22"/>
          <w:lang w:eastAsia="ru-RU"/>
        </w:rPr>
        <w:t>у мате</w:t>
      </w:r>
      <w:r w:rsidRPr="0090103A">
        <w:rPr>
          <w:rFonts w:ascii="Arial" w:hAnsi="Arial" w:cs="Arial"/>
          <w:b/>
          <w:spacing w:val="1"/>
          <w:sz w:val="22"/>
          <w:lang w:eastAsia="ru-RU"/>
        </w:rPr>
        <w:t>ри</w:t>
      </w:r>
      <w:r w:rsidRPr="0090103A">
        <w:rPr>
          <w:rFonts w:ascii="Arial" w:hAnsi="Arial" w:cs="Arial"/>
          <w:b/>
          <w:sz w:val="22"/>
          <w:lang w:eastAsia="ru-RU"/>
        </w:rPr>
        <w:t>ал</w:t>
      </w:r>
      <w:r w:rsidRPr="0090103A">
        <w:rPr>
          <w:rFonts w:ascii="Arial" w:hAnsi="Arial" w:cs="Arial"/>
          <w:b/>
          <w:spacing w:val="2"/>
          <w:sz w:val="22"/>
          <w:lang w:eastAsia="ru-RU"/>
        </w:rPr>
        <w:t>ь</w:t>
      </w:r>
      <w:r w:rsidRPr="0090103A">
        <w:rPr>
          <w:rFonts w:ascii="Arial" w:hAnsi="Arial" w:cs="Arial"/>
          <w:b/>
          <w:sz w:val="22"/>
          <w:lang w:eastAsia="ru-RU"/>
        </w:rPr>
        <w:t>но-техни</w:t>
      </w:r>
      <w:r w:rsidRPr="0090103A">
        <w:rPr>
          <w:rFonts w:ascii="Arial" w:hAnsi="Arial" w:cs="Arial"/>
          <w:b/>
          <w:spacing w:val="-1"/>
          <w:sz w:val="22"/>
          <w:lang w:eastAsia="ru-RU"/>
        </w:rPr>
        <w:t>ч</w:t>
      </w:r>
      <w:r w:rsidRPr="0090103A">
        <w:rPr>
          <w:rFonts w:ascii="Arial" w:hAnsi="Arial" w:cs="Arial"/>
          <w:b/>
          <w:sz w:val="22"/>
          <w:lang w:eastAsia="ru-RU"/>
        </w:rPr>
        <w:t>ескому обеспе</w:t>
      </w:r>
      <w:r w:rsidRPr="0090103A">
        <w:rPr>
          <w:rFonts w:ascii="Arial" w:hAnsi="Arial" w:cs="Arial"/>
          <w:b/>
          <w:spacing w:val="1"/>
          <w:sz w:val="22"/>
          <w:lang w:eastAsia="ru-RU"/>
        </w:rPr>
        <w:t>ч</w:t>
      </w:r>
      <w:r w:rsidRPr="0090103A">
        <w:rPr>
          <w:rFonts w:ascii="Arial" w:hAnsi="Arial" w:cs="Arial"/>
          <w:b/>
          <w:sz w:val="22"/>
          <w:lang w:eastAsia="ru-RU"/>
        </w:rPr>
        <w:t>ени</w:t>
      </w:r>
      <w:r w:rsidRPr="0090103A">
        <w:rPr>
          <w:rFonts w:ascii="Arial" w:hAnsi="Arial" w:cs="Arial"/>
          <w:b/>
          <w:spacing w:val="1"/>
          <w:sz w:val="22"/>
          <w:lang w:eastAsia="ru-RU"/>
        </w:rPr>
        <w:t>ю</w:t>
      </w:r>
    </w:p>
    <w:p w14:paraId="65C14278" w14:textId="77777777" w:rsidR="009802D3" w:rsidRPr="002B2534" w:rsidRDefault="009802D3" w:rsidP="002B2534">
      <w:pPr>
        <w:pStyle w:val="1"/>
        <w:rPr>
          <w:rFonts w:ascii="Arial" w:hAnsi="Arial" w:cs="Arial"/>
          <w:sz w:val="10"/>
          <w:szCs w:val="16"/>
          <w:lang w:eastAsia="ru-RU"/>
        </w:rPr>
      </w:pPr>
    </w:p>
    <w:p w14:paraId="5C502052" w14:textId="77777777" w:rsidR="00227D02" w:rsidRPr="00227D02" w:rsidRDefault="00227D02" w:rsidP="0090103A">
      <w:pPr>
        <w:spacing w:after="0" w:line="240" w:lineRule="auto"/>
        <w:ind w:left="709"/>
        <w:rPr>
          <w:rFonts w:ascii="Arial" w:eastAsia="Calibri" w:hAnsi="Arial" w:cs="Arial"/>
          <w:szCs w:val="24"/>
          <w:lang w:eastAsia="ru-RU"/>
        </w:rPr>
      </w:pPr>
      <w:r w:rsidRPr="00227D02">
        <w:rPr>
          <w:rFonts w:ascii="Arial" w:eastAsia="Calibri" w:hAnsi="Arial" w:cs="Arial"/>
          <w:szCs w:val="24"/>
          <w:lang w:eastAsia="ru-RU"/>
        </w:rPr>
        <w:t>Кабинет «Флористики»</w:t>
      </w:r>
    </w:p>
    <w:p w14:paraId="08F4DFF4" w14:textId="77777777" w:rsidR="00227D02" w:rsidRPr="00227D02" w:rsidRDefault="00227D02" w:rsidP="0090103A">
      <w:pPr>
        <w:spacing w:after="0" w:line="240" w:lineRule="auto"/>
        <w:ind w:left="709"/>
        <w:rPr>
          <w:rFonts w:ascii="Arial" w:eastAsia="Calibri" w:hAnsi="Arial" w:cs="Arial"/>
          <w:szCs w:val="24"/>
          <w:lang w:eastAsia="ru-RU"/>
        </w:rPr>
      </w:pPr>
      <w:r w:rsidRPr="00227D02">
        <w:rPr>
          <w:rFonts w:ascii="Arial" w:eastAsia="Calibri" w:hAnsi="Arial" w:cs="Arial"/>
          <w:szCs w:val="24"/>
          <w:lang w:eastAsia="ru-RU"/>
        </w:rPr>
        <w:t>Лаборатория «Флористической аранжировки»</w:t>
      </w:r>
    </w:p>
    <w:p w14:paraId="35405847" w14:textId="77777777" w:rsidR="00227D02" w:rsidRPr="00227D02" w:rsidRDefault="00227D02" w:rsidP="0090103A">
      <w:pPr>
        <w:spacing w:after="0" w:line="240" w:lineRule="auto"/>
        <w:ind w:left="709"/>
        <w:rPr>
          <w:rFonts w:ascii="Arial" w:eastAsia="Calibri" w:hAnsi="Arial" w:cs="Arial"/>
          <w:szCs w:val="24"/>
          <w:lang w:eastAsia="ru-RU"/>
        </w:rPr>
      </w:pPr>
      <w:r w:rsidRPr="00227D02">
        <w:rPr>
          <w:rFonts w:ascii="Arial" w:eastAsia="Calibri" w:hAnsi="Arial" w:cs="Arial"/>
          <w:szCs w:val="24"/>
          <w:lang w:eastAsia="ru-RU"/>
        </w:rPr>
        <w:t>Мастерская «Флористическая»</w:t>
      </w:r>
    </w:p>
    <w:p w14:paraId="645AA2D3" w14:textId="77777777" w:rsidR="0090103A" w:rsidRPr="0090103A" w:rsidRDefault="0090103A" w:rsidP="0090103A">
      <w:pPr>
        <w:keepNext/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Microsoft Sans Serif" w:eastAsia="Microsoft Sans Serif" w:hAnsi="Microsoft Sans Serif" w:cs="Microsoft Sans Serif"/>
          <w:color w:val="000000" w:themeColor="text1"/>
        </w:rPr>
      </w:pPr>
      <w:r w:rsidRPr="0090103A">
        <w:rPr>
          <w:rFonts w:ascii="Microsoft Sans Serif" w:eastAsia="Microsoft Sans Serif" w:hAnsi="Microsoft Sans Serif" w:cs="Microsoft Sans Serif"/>
          <w:color w:val="000000" w:themeColor="text1"/>
        </w:rPr>
        <w:t xml:space="preserve">Мебель и оборудование: стол преподавателя.; стул преподавателя.; стол одноместный ученический.; стул ученический; шкаф архивный;  доска магнитно-маркерная; </w:t>
      </w:r>
      <w:r w:rsidRPr="0090103A">
        <w:rPr>
          <w:rFonts w:ascii="Microsoft Sans Serif" w:eastAsia="Microsoft Sans Serif" w:hAnsi="Microsoft Sans Serif" w:cs="Microsoft Sans Serif"/>
          <w:bCs/>
          <w:color w:val="000000" w:themeColor="text1"/>
        </w:rPr>
        <w:t xml:space="preserve">рабочие столы из нержавеющей стали; стеллажи для хранения тяжелых флористических аксессуаров (усиленные); стеллажи для хранения флористических аксессуаров; </w:t>
      </w:r>
      <w:r w:rsidRPr="0090103A">
        <w:rPr>
          <w:rFonts w:ascii="Microsoft Sans Serif" w:eastAsia="Microsoft Sans Serif" w:hAnsi="Microsoft Sans Serif" w:cs="Microsoft Sans Serif"/>
          <w:color w:val="000000" w:themeColor="text1"/>
        </w:rPr>
        <w:t xml:space="preserve"> подиумы для демонстрации готовых флористических изделий; ваза стеклянная; холодильная камера для хранения цветов; контейнер для мусора на колесиках; стулья барные высокие со спинкой и упором для ног; зеркало напольное на колесиках; стол лабораторный; раковина моечная из нержавеющей стали; клеевые пистолеты; линейки железные; искусственные растения; дрель аккумуляторная с комплектом сверл; оборудование для подвесных конструкций на потолок; медицинская аптечка; щетка и совок для подметания полов; огнетушитель углекислотный ОУ-1; манекены напольные тканевые без головы; ведра пластиковые для цветов; вазоны пластиковые для срезанных растений; лейки; секатор.</w:t>
      </w:r>
    </w:p>
    <w:p w14:paraId="04256215" w14:textId="77777777" w:rsidR="0090103A" w:rsidRPr="0090103A" w:rsidRDefault="0090103A" w:rsidP="0090103A">
      <w:pPr>
        <w:widowControl w:val="0"/>
        <w:autoSpaceDE w:val="0"/>
        <w:autoSpaceDN w:val="0"/>
        <w:spacing w:after="0" w:line="240" w:lineRule="auto"/>
        <w:ind w:left="112" w:firstLine="608"/>
        <w:jc w:val="both"/>
        <w:rPr>
          <w:rFonts w:ascii="Microsoft Sans Serif" w:eastAsia="Microsoft Sans Serif" w:hAnsi="Microsoft Sans Serif" w:cs="Microsoft Sans Serif"/>
        </w:rPr>
      </w:pPr>
      <w:r w:rsidRPr="0090103A">
        <w:rPr>
          <w:rFonts w:ascii="Microsoft Sans Serif" w:eastAsia="Microsoft Sans Serif" w:hAnsi="Microsoft Sans Serif" w:cs="Microsoft Sans Serif"/>
          <w:lang w:eastAsia="ru-RU"/>
        </w:rPr>
        <w:t>Технические средства обучения (компьютер с лицензионным программным обеспечением, телевизор, интерактивная доска, принтер-сканер).</w:t>
      </w:r>
    </w:p>
    <w:p w14:paraId="2930628C" w14:textId="77777777" w:rsidR="0090103A" w:rsidRPr="0090103A" w:rsidRDefault="0090103A" w:rsidP="0090103A">
      <w:pPr>
        <w:widowControl w:val="0"/>
        <w:autoSpaceDE w:val="0"/>
        <w:autoSpaceDN w:val="0"/>
        <w:spacing w:after="0" w:line="269" w:lineRule="exact"/>
        <w:rPr>
          <w:rFonts w:ascii="Arial" w:eastAsia="Microsoft Sans Serif" w:hAnsi="Arial" w:cs="Arial"/>
        </w:rPr>
      </w:pPr>
    </w:p>
    <w:p w14:paraId="7503360C" w14:textId="4ECFE396" w:rsidR="0090103A" w:rsidRPr="0090103A" w:rsidRDefault="0090103A" w:rsidP="0090103A">
      <w:pPr>
        <w:pStyle w:val="a7"/>
        <w:widowControl w:val="0"/>
        <w:numPr>
          <w:ilvl w:val="1"/>
          <w:numId w:val="46"/>
        </w:numPr>
        <w:tabs>
          <w:tab w:val="left" w:pos="569"/>
        </w:tabs>
        <w:autoSpaceDE w:val="0"/>
        <w:autoSpaceDN w:val="0"/>
        <w:spacing w:before="1" w:after="0" w:line="240" w:lineRule="auto"/>
        <w:jc w:val="center"/>
        <w:rPr>
          <w:rFonts w:ascii="Arial" w:eastAsia="Arial" w:hAnsi="Arial" w:cs="Arial"/>
          <w:b/>
        </w:rPr>
      </w:pPr>
      <w:r w:rsidRPr="0090103A">
        <w:rPr>
          <w:rFonts w:ascii="Arial" w:eastAsia="Arial" w:hAnsi="Arial" w:cs="Arial"/>
          <w:b/>
        </w:rPr>
        <w:t>Информационное</w:t>
      </w:r>
      <w:r w:rsidRPr="0090103A">
        <w:rPr>
          <w:rFonts w:ascii="Arial" w:eastAsia="Arial" w:hAnsi="Arial" w:cs="Arial"/>
          <w:b/>
          <w:spacing w:val="-7"/>
        </w:rPr>
        <w:t xml:space="preserve"> </w:t>
      </w:r>
      <w:r w:rsidRPr="0090103A">
        <w:rPr>
          <w:rFonts w:ascii="Arial" w:eastAsia="Arial" w:hAnsi="Arial" w:cs="Arial"/>
          <w:b/>
        </w:rPr>
        <w:t>обеспечение</w:t>
      </w:r>
      <w:r w:rsidRPr="0090103A">
        <w:rPr>
          <w:rFonts w:ascii="Arial" w:eastAsia="Arial" w:hAnsi="Arial" w:cs="Arial"/>
          <w:b/>
          <w:spacing w:val="-7"/>
        </w:rPr>
        <w:t xml:space="preserve"> </w:t>
      </w:r>
      <w:r w:rsidRPr="0090103A">
        <w:rPr>
          <w:rFonts w:ascii="Arial" w:eastAsia="Arial" w:hAnsi="Arial" w:cs="Arial"/>
          <w:b/>
        </w:rPr>
        <w:t>реализации программы</w:t>
      </w:r>
    </w:p>
    <w:p w14:paraId="1A2160C9" w14:textId="1DB1B05C" w:rsidR="004C5FFA" w:rsidRPr="006048FC" w:rsidRDefault="004C5FFA" w:rsidP="00F95662">
      <w:pPr>
        <w:pStyle w:val="1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6048FC">
        <w:rPr>
          <w:rFonts w:ascii="Arial" w:hAnsi="Arial" w:cs="Arial"/>
          <w:b/>
          <w:bCs/>
          <w:sz w:val="22"/>
          <w:szCs w:val="22"/>
        </w:rPr>
        <w:t>3.2.</w:t>
      </w:r>
      <w:r w:rsidR="006048FC" w:rsidRPr="006048FC">
        <w:rPr>
          <w:rFonts w:ascii="Arial" w:hAnsi="Arial" w:cs="Arial"/>
          <w:b/>
          <w:bCs/>
          <w:sz w:val="22"/>
          <w:szCs w:val="22"/>
        </w:rPr>
        <w:t>1</w:t>
      </w:r>
      <w:r w:rsidRPr="006048FC">
        <w:rPr>
          <w:rFonts w:ascii="Arial" w:hAnsi="Arial" w:cs="Arial"/>
          <w:b/>
          <w:bCs/>
          <w:sz w:val="22"/>
          <w:szCs w:val="22"/>
        </w:rPr>
        <w:t>. Электронные издания:</w:t>
      </w:r>
    </w:p>
    <w:p w14:paraId="2D81BA83" w14:textId="645A22B0" w:rsidR="006048FC" w:rsidRPr="006048FC" w:rsidRDefault="006048FC" w:rsidP="006048FC">
      <w:pPr>
        <w:pStyle w:val="1"/>
        <w:ind w:firstLine="0"/>
        <w:jc w:val="both"/>
        <w:rPr>
          <w:rFonts w:ascii="Arial" w:eastAsiaTheme="minorHAnsi" w:hAnsi="Arial" w:cs="Arial"/>
          <w:sz w:val="22"/>
          <w:szCs w:val="22"/>
        </w:rPr>
      </w:pPr>
      <w:r w:rsidRPr="006048FC">
        <w:rPr>
          <w:rFonts w:ascii="Arial" w:eastAsiaTheme="minorHAnsi" w:hAnsi="Arial" w:cs="Arial"/>
          <w:sz w:val="22"/>
          <w:szCs w:val="22"/>
        </w:rPr>
        <w:t>1. Панфилова, О. Ф. Физиология растений с основами микробиологии [Электронный ресурс]: учеб</w:t>
      </w:r>
      <w:proofErr w:type="gramStart"/>
      <w:r w:rsidRPr="006048FC">
        <w:rPr>
          <w:rFonts w:ascii="Arial" w:eastAsiaTheme="minorHAnsi" w:hAnsi="Arial" w:cs="Arial"/>
          <w:sz w:val="22"/>
          <w:szCs w:val="22"/>
        </w:rPr>
        <w:t>.</w:t>
      </w:r>
      <w:proofErr w:type="gramEnd"/>
      <w:r w:rsidRPr="006048FC">
        <w:rPr>
          <w:rFonts w:ascii="Arial" w:eastAsiaTheme="minorHAnsi" w:hAnsi="Arial" w:cs="Arial"/>
          <w:sz w:val="22"/>
          <w:szCs w:val="22"/>
        </w:rPr>
        <w:t xml:space="preserve"> и </w:t>
      </w:r>
      <w:proofErr w:type="spellStart"/>
      <w:r w:rsidRPr="006048FC">
        <w:rPr>
          <w:rFonts w:ascii="Arial" w:eastAsiaTheme="minorHAnsi" w:hAnsi="Arial" w:cs="Arial"/>
          <w:sz w:val="22"/>
          <w:szCs w:val="22"/>
        </w:rPr>
        <w:t>практ</w:t>
      </w:r>
      <w:proofErr w:type="spellEnd"/>
      <w:r w:rsidRPr="006048FC">
        <w:rPr>
          <w:rFonts w:ascii="Arial" w:eastAsiaTheme="minorHAnsi" w:hAnsi="Arial" w:cs="Arial"/>
          <w:sz w:val="22"/>
          <w:szCs w:val="22"/>
        </w:rPr>
        <w:t xml:space="preserve">.  для СПО / О. Ф. Панфилова. - 2-е изд., </w:t>
      </w:r>
      <w:proofErr w:type="spellStart"/>
      <w:r w:rsidRPr="006048FC">
        <w:rPr>
          <w:rFonts w:ascii="Arial" w:eastAsiaTheme="minorHAnsi" w:hAnsi="Arial" w:cs="Arial"/>
          <w:sz w:val="22"/>
          <w:szCs w:val="22"/>
        </w:rPr>
        <w:t>испр</w:t>
      </w:r>
      <w:proofErr w:type="spellEnd"/>
      <w:r w:rsidRPr="006048FC">
        <w:rPr>
          <w:rFonts w:ascii="Arial" w:eastAsiaTheme="minorHAnsi" w:hAnsi="Arial" w:cs="Arial"/>
          <w:sz w:val="22"/>
          <w:szCs w:val="22"/>
        </w:rPr>
        <w:t xml:space="preserve">. - </w:t>
      </w:r>
      <w:proofErr w:type="gramStart"/>
      <w:r w:rsidRPr="006048FC">
        <w:rPr>
          <w:rFonts w:ascii="Arial" w:eastAsiaTheme="minorHAnsi" w:hAnsi="Arial" w:cs="Arial"/>
          <w:sz w:val="22"/>
          <w:szCs w:val="22"/>
        </w:rPr>
        <w:t>Москва :</w:t>
      </w:r>
      <w:proofErr w:type="gramEnd"/>
      <w:r w:rsidRPr="006048FC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6048FC">
        <w:rPr>
          <w:rFonts w:ascii="Arial" w:eastAsiaTheme="minorHAnsi" w:hAnsi="Arial" w:cs="Arial"/>
          <w:sz w:val="22"/>
          <w:szCs w:val="22"/>
        </w:rPr>
        <w:t>Юрайт</w:t>
      </w:r>
      <w:proofErr w:type="spellEnd"/>
      <w:r w:rsidRPr="006048FC">
        <w:rPr>
          <w:rFonts w:ascii="Arial" w:eastAsiaTheme="minorHAnsi" w:hAnsi="Arial" w:cs="Arial"/>
          <w:sz w:val="22"/>
          <w:szCs w:val="22"/>
        </w:rPr>
        <w:t xml:space="preserve">, 2024. - 183 с. - (Профессиональное образование). - URL: </w:t>
      </w:r>
      <w:hyperlink r:id="rId11" w:history="1">
        <w:r w:rsidRPr="006048FC">
          <w:rPr>
            <w:rStyle w:val="af2"/>
            <w:rFonts w:ascii="Arial" w:eastAsiaTheme="minorHAnsi" w:hAnsi="Arial" w:cs="Arial"/>
            <w:color w:val="auto"/>
            <w:sz w:val="22"/>
            <w:szCs w:val="22"/>
          </w:rPr>
          <w:t>www.biblio-online.ru</w:t>
        </w:r>
      </w:hyperlink>
    </w:p>
    <w:p w14:paraId="4CB60114" w14:textId="7817360E" w:rsidR="006048FC" w:rsidRPr="006048FC" w:rsidRDefault="006048FC" w:rsidP="006048FC">
      <w:pPr>
        <w:pStyle w:val="1"/>
        <w:ind w:firstLine="0"/>
        <w:jc w:val="both"/>
        <w:rPr>
          <w:rFonts w:ascii="Arial" w:eastAsiaTheme="minorHAnsi" w:hAnsi="Arial" w:cs="Arial"/>
          <w:sz w:val="22"/>
          <w:szCs w:val="22"/>
        </w:rPr>
      </w:pPr>
      <w:r w:rsidRPr="006048FC">
        <w:rPr>
          <w:rFonts w:ascii="Arial" w:eastAsiaTheme="minorHAnsi" w:hAnsi="Arial" w:cs="Arial"/>
          <w:sz w:val="22"/>
          <w:szCs w:val="22"/>
        </w:rPr>
        <w:t xml:space="preserve">  </w:t>
      </w:r>
    </w:p>
    <w:p w14:paraId="2859187E" w14:textId="79BFB1B0" w:rsidR="004C5FFA" w:rsidRPr="006048FC" w:rsidRDefault="004C5FFA" w:rsidP="0026778C">
      <w:pPr>
        <w:pStyle w:val="1"/>
        <w:ind w:firstLine="0"/>
        <w:jc w:val="center"/>
        <w:rPr>
          <w:rFonts w:ascii="Arial" w:hAnsi="Arial" w:cs="Arial"/>
          <w:b/>
          <w:bCs/>
          <w:sz w:val="22"/>
        </w:rPr>
      </w:pPr>
      <w:r w:rsidRPr="006048FC">
        <w:rPr>
          <w:rFonts w:ascii="Arial" w:hAnsi="Arial" w:cs="Arial"/>
          <w:b/>
          <w:bCs/>
          <w:sz w:val="22"/>
        </w:rPr>
        <w:t>3.2.</w:t>
      </w:r>
      <w:r w:rsidR="006048FC" w:rsidRPr="006048FC">
        <w:rPr>
          <w:rFonts w:ascii="Arial" w:hAnsi="Arial" w:cs="Arial"/>
          <w:b/>
          <w:bCs/>
          <w:sz w:val="22"/>
        </w:rPr>
        <w:t>2</w:t>
      </w:r>
      <w:r w:rsidRPr="006048FC">
        <w:rPr>
          <w:rFonts w:ascii="Arial" w:hAnsi="Arial" w:cs="Arial"/>
          <w:b/>
          <w:bCs/>
          <w:sz w:val="22"/>
        </w:rPr>
        <w:t>. Дополнительные источники</w:t>
      </w:r>
    </w:p>
    <w:p w14:paraId="15E02040" w14:textId="35DBAE5B" w:rsidR="0026778C" w:rsidRDefault="006048FC" w:rsidP="006048FC">
      <w:pPr>
        <w:pStyle w:val="1"/>
        <w:ind w:firstLine="0"/>
        <w:jc w:val="both"/>
        <w:rPr>
          <w:rFonts w:ascii="Arial" w:hAnsi="Arial" w:cs="Arial"/>
          <w:b/>
          <w:sz w:val="22"/>
          <w:lang w:eastAsia="ru-RU"/>
        </w:rPr>
      </w:pPr>
      <w:r w:rsidRPr="006048FC">
        <w:rPr>
          <w:rFonts w:ascii="Arial" w:eastAsia="Times New Roman" w:hAnsi="Arial" w:cs="Arial"/>
          <w:sz w:val="22"/>
          <w:szCs w:val="22"/>
          <w:lang w:eastAsia="ru-RU"/>
        </w:rPr>
        <w:t xml:space="preserve">2. Жуйкова, Т. В. Ботаника: анатомия и морфология растений. Практикум [Электронный ресурс]: учеб. </w:t>
      </w:r>
      <w:proofErr w:type="spellStart"/>
      <w:r w:rsidRPr="006048FC">
        <w:rPr>
          <w:rFonts w:ascii="Arial" w:eastAsia="Times New Roman" w:hAnsi="Arial" w:cs="Arial"/>
          <w:sz w:val="22"/>
          <w:szCs w:val="22"/>
          <w:lang w:eastAsia="ru-RU"/>
        </w:rPr>
        <w:t>пособ</w:t>
      </w:r>
      <w:proofErr w:type="spellEnd"/>
      <w:r w:rsidRPr="006048FC">
        <w:rPr>
          <w:rFonts w:ascii="Arial" w:eastAsia="Times New Roman" w:hAnsi="Arial" w:cs="Arial"/>
          <w:sz w:val="22"/>
          <w:szCs w:val="22"/>
          <w:lang w:eastAsia="ru-RU"/>
        </w:rPr>
        <w:t xml:space="preserve">. для СПО / Т. В. Жуйкова. - 2-е изд., </w:t>
      </w:r>
      <w:proofErr w:type="spellStart"/>
      <w:r w:rsidRPr="006048FC">
        <w:rPr>
          <w:rFonts w:ascii="Arial" w:eastAsia="Times New Roman" w:hAnsi="Arial" w:cs="Arial"/>
          <w:sz w:val="22"/>
          <w:szCs w:val="22"/>
          <w:lang w:eastAsia="ru-RU"/>
        </w:rPr>
        <w:t>перераб</w:t>
      </w:r>
      <w:proofErr w:type="spellEnd"/>
      <w:r w:rsidRPr="006048FC">
        <w:rPr>
          <w:rFonts w:ascii="Arial" w:eastAsia="Times New Roman" w:hAnsi="Arial" w:cs="Arial"/>
          <w:sz w:val="22"/>
          <w:szCs w:val="22"/>
          <w:lang w:eastAsia="ru-RU"/>
        </w:rPr>
        <w:t xml:space="preserve">. и доп. - </w:t>
      </w:r>
      <w:proofErr w:type="gramStart"/>
      <w:r w:rsidRPr="006048FC">
        <w:rPr>
          <w:rFonts w:ascii="Arial" w:eastAsia="Times New Roman" w:hAnsi="Arial" w:cs="Arial"/>
          <w:sz w:val="22"/>
          <w:szCs w:val="22"/>
          <w:lang w:eastAsia="ru-RU"/>
        </w:rPr>
        <w:t>Москва :</w:t>
      </w:r>
      <w:proofErr w:type="gramEnd"/>
      <w:r w:rsidRPr="006048FC">
        <w:rPr>
          <w:rFonts w:ascii="Arial" w:eastAsia="Times New Roman" w:hAnsi="Arial" w:cs="Arial"/>
          <w:sz w:val="22"/>
          <w:szCs w:val="22"/>
          <w:lang w:eastAsia="ru-RU"/>
        </w:rPr>
        <w:t xml:space="preserve"> </w:t>
      </w:r>
      <w:proofErr w:type="spellStart"/>
      <w:r w:rsidRPr="006048FC">
        <w:rPr>
          <w:rFonts w:ascii="Arial" w:eastAsia="Times New Roman" w:hAnsi="Arial" w:cs="Arial"/>
          <w:sz w:val="22"/>
          <w:szCs w:val="22"/>
          <w:lang w:eastAsia="ru-RU"/>
        </w:rPr>
        <w:t>Юрайт</w:t>
      </w:r>
      <w:proofErr w:type="spellEnd"/>
      <w:r w:rsidRPr="006048FC">
        <w:rPr>
          <w:rFonts w:ascii="Arial" w:eastAsia="Times New Roman" w:hAnsi="Arial" w:cs="Arial"/>
          <w:sz w:val="22"/>
          <w:szCs w:val="22"/>
          <w:lang w:eastAsia="ru-RU"/>
        </w:rPr>
        <w:t>, 2024. - 181 с. - (Профессиональное образование). - URL: www.biblio-online</w:t>
      </w:r>
      <w:r w:rsidRPr="006048FC">
        <w:rPr>
          <w:rFonts w:ascii="Arial" w:eastAsia="Times New Roman" w:hAnsi="Arial" w:cs="Arial"/>
          <w:color w:val="FF0000"/>
          <w:sz w:val="22"/>
          <w:szCs w:val="22"/>
          <w:lang w:eastAsia="ru-RU"/>
        </w:rPr>
        <w:t xml:space="preserve">.ru  </w:t>
      </w:r>
      <w:r w:rsidR="0026778C">
        <w:rPr>
          <w:rFonts w:ascii="Arial" w:hAnsi="Arial" w:cs="Arial"/>
          <w:b/>
          <w:sz w:val="22"/>
          <w:lang w:eastAsia="ru-RU"/>
        </w:rPr>
        <w:br w:type="page"/>
      </w:r>
    </w:p>
    <w:p w14:paraId="5241F105" w14:textId="77777777" w:rsidR="004C5FFA" w:rsidRPr="002B2534" w:rsidRDefault="0026778C" w:rsidP="0026778C">
      <w:pPr>
        <w:pStyle w:val="1"/>
        <w:ind w:left="720" w:firstLine="0"/>
        <w:rPr>
          <w:rFonts w:ascii="Arial" w:hAnsi="Arial" w:cs="Arial"/>
          <w:b/>
          <w:sz w:val="22"/>
          <w:lang w:eastAsia="ru-RU"/>
        </w:rPr>
      </w:pPr>
      <w:r>
        <w:rPr>
          <w:rFonts w:ascii="Arial" w:hAnsi="Arial" w:cs="Arial"/>
          <w:b/>
          <w:sz w:val="22"/>
          <w:lang w:eastAsia="ru-RU"/>
        </w:rPr>
        <w:lastRenderedPageBreak/>
        <w:t xml:space="preserve">4. </w:t>
      </w:r>
      <w:r w:rsidR="002763E3" w:rsidRPr="002B2534">
        <w:rPr>
          <w:rFonts w:ascii="Arial" w:hAnsi="Arial" w:cs="Arial"/>
          <w:b/>
          <w:sz w:val="22"/>
          <w:lang w:eastAsia="ru-RU"/>
        </w:rPr>
        <w:t>К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НТ</w:t>
      </w:r>
      <w:r w:rsidR="002763E3" w:rsidRPr="002B2534">
        <w:rPr>
          <w:rFonts w:ascii="Arial" w:hAnsi="Arial" w:cs="Arial"/>
          <w:b/>
          <w:spacing w:val="-1"/>
          <w:sz w:val="22"/>
          <w:lang w:eastAsia="ru-RU"/>
        </w:rPr>
        <w:t>Р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ОЛЬ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И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О</w:t>
      </w:r>
      <w:r w:rsidR="002763E3" w:rsidRPr="002B2534">
        <w:rPr>
          <w:rFonts w:ascii="Arial" w:hAnsi="Arial" w:cs="Arial"/>
          <w:b/>
          <w:sz w:val="22"/>
          <w:lang w:eastAsia="ru-RU"/>
        </w:rPr>
        <w:t>ЦЕ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Н</w:t>
      </w:r>
      <w:r w:rsidR="002763E3" w:rsidRPr="002B2534">
        <w:rPr>
          <w:rFonts w:ascii="Arial" w:hAnsi="Arial" w:cs="Arial"/>
          <w:b/>
          <w:sz w:val="22"/>
          <w:lang w:eastAsia="ru-RU"/>
        </w:rPr>
        <w:t>КА Р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Е</w:t>
      </w:r>
      <w:r w:rsidR="002763E3" w:rsidRPr="002B2534">
        <w:rPr>
          <w:rFonts w:ascii="Arial" w:hAnsi="Arial" w:cs="Arial"/>
          <w:b/>
          <w:sz w:val="22"/>
          <w:lang w:eastAsia="ru-RU"/>
        </w:rPr>
        <w:t>ЗУ</w:t>
      </w:r>
      <w:r w:rsidR="002763E3" w:rsidRPr="002B2534">
        <w:rPr>
          <w:rFonts w:ascii="Arial" w:hAnsi="Arial" w:cs="Arial"/>
          <w:b/>
          <w:spacing w:val="2"/>
          <w:sz w:val="22"/>
          <w:lang w:eastAsia="ru-RU"/>
        </w:rPr>
        <w:t>ЛЬ</w:t>
      </w:r>
      <w:r w:rsidR="002763E3" w:rsidRPr="002B2534">
        <w:rPr>
          <w:rFonts w:ascii="Arial" w:hAnsi="Arial" w:cs="Arial"/>
          <w:b/>
          <w:sz w:val="22"/>
          <w:lang w:eastAsia="ru-RU"/>
        </w:rPr>
        <w:t>ТАТОВ ОСВОЕНИ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>Я</w:t>
      </w:r>
      <w:r w:rsidR="002763E3" w:rsidRPr="002B2534">
        <w:rPr>
          <w:rFonts w:ascii="Arial" w:hAnsi="Arial" w:cs="Arial"/>
          <w:b/>
          <w:sz w:val="22"/>
          <w:lang w:eastAsia="ru-RU"/>
        </w:rPr>
        <w:t xml:space="preserve"> </w:t>
      </w:r>
      <w:r w:rsidR="002763E3" w:rsidRPr="002B2534">
        <w:rPr>
          <w:rFonts w:ascii="Arial" w:hAnsi="Arial" w:cs="Arial"/>
          <w:b/>
          <w:spacing w:val="1"/>
          <w:sz w:val="22"/>
          <w:lang w:eastAsia="ru-RU"/>
        </w:rPr>
        <w:t xml:space="preserve">УЧЕБНОЙ </w:t>
      </w:r>
      <w:r w:rsidR="002763E3" w:rsidRPr="002B2534">
        <w:rPr>
          <w:rFonts w:ascii="Arial" w:hAnsi="Arial" w:cs="Arial"/>
          <w:b/>
          <w:sz w:val="22"/>
          <w:lang w:eastAsia="ru-RU"/>
        </w:rPr>
        <w:t>ДИСЦИПЛИНЫ</w:t>
      </w:r>
    </w:p>
    <w:p w14:paraId="46C82861" w14:textId="77777777" w:rsidR="004C5FFA" w:rsidRPr="002B2534" w:rsidRDefault="004C5FFA" w:rsidP="002B2534">
      <w:pPr>
        <w:pStyle w:val="1"/>
        <w:rPr>
          <w:rFonts w:ascii="Arial" w:hAnsi="Arial" w:cs="Arial"/>
          <w:sz w:val="18"/>
          <w:lang w:eastAsia="ru-RU"/>
        </w:rPr>
      </w:pPr>
    </w:p>
    <w:p w14:paraId="35307244" w14:textId="77777777" w:rsidR="003B33F7" w:rsidRPr="002B2534" w:rsidRDefault="003B33F7" w:rsidP="002B2534">
      <w:pPr>
        <w:pStyle w:val="1"/>
        <w:rPr>
          <w:rFonts w:ascii="Arial" w:hAnsi="Arial" w:cs="Arial"/>
          <w:sz w:val="2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3413"/>
        <w:gridCol w:w="2818"/>
      </w:tblGrid>
      <w:tr w:rsidR="006048FC" w:rsidRPr="006048FC" w14:paraId="4FCC0D04" w14:textId="77777777" w:rsidTr="00514FE0">
        <w:tc>
          <w:tcPr>
            <w:tcW w:w="1666" w:type="pct"/>
          </w:tcPr>
          <w:p w14:paraId="624C862C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048FC"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826" w:type="pct"/>
          </w:tcPr>
          <w:p w14:paraId="2CC42A77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048FC"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14:paraId="7C9DE0F5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048FC">
              <w:rPr>
                <w:rFonts w:ascii="Arial" w:hAnsi="Arial" w:cs="Arial"/>
                <w:b/>
                <w:bCs/>
                <w:i/>
              </w:rPr>
              <w:t>Методы оценки</w:t>
            </w:r>
          </w:p>
        </w:tc>
      </w:tr>
      <w:tr w:rsidR="006048FC" w:rsidRPr="006048FC" w14:paraId="5A437A0F" w14:textId="77777777" w:rsidTr="00514FE0">
        <w:tc>
          <w:tcPr>
            <w:tcW w:w="1666" w:type="pct"/>
            <w:tcBorders>
              <w:bottom w:val="single" w:sz="4" w:space="0" w:color="auto"/>
            </w:tcBorders>
          </w:tcPr>
          <w:p w14:paraId="621C2F96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6048FC">
              <w:rPr>
                <w:rFonts w:ascii="Arial" w:hAnsi="Arial" w:cs="Arial"/>
                <w:b/>
                <w:bCs/>
              </w:rPr>
              <w:t>Знания</w:t>
            </w:r>
          </w:p>
        </w:tc>
        <w:tc>
          <w:tcPr>
            <w:tcW w:w="1826" w:type="pct"/>
          </w:tcPr>
          <w:p w14:paraId="6E5A853A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508" w:type="pct"/>
          </w:tcPr>
          <w:p w14:paraId="21B5E5F4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49A79FCB" w14:textId="77777777" w:rsidTr="00514FE0">
        <w:tc>
          <w:tcPr>
            <w:tcW w:w="1666" w:type="pct"/>
          </w:tcPr>
          <w:p w14:paraId="69AE8908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систематики растений</w:t>
            </w:r>
          </w:p>
        </w:tc>
        <w:tc>
          <w:tcPr>
            <w:tcW w:w="1826" w:type="pct"/>
          </w:tcPr>
          <w:p w14:paraId="67CBF436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t>Определение систематики растений</w:t>
            </w:r>
          </w:p>
        </w:tc>
        <w:tc>
          <w:tcPr>
            <w:tcW w:w="1508" w:type="pct"/>
            <w:vMerge w:val="restart"/>
          </w:tcPr>
          <w:p w14:paraId="3F45023E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b/>
                <w:iCs/>
              </w:rPr>
            </w:pPr>
            <w:r w:rsidRPr="006048FC">
              <w:rPr>
                <w:rFonts w:ascii="Arial" w:hAnsi="Arial" w:cs="Arial"/>
                <w:b/>
                <w:iCs/>
              </w:rPr>
              <w:t>Текущий контроль:</w:t>
            </w:r>
          </w:p>
          <w:p w14:paraId="5573D48C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iCs/>
              </w:rPr>
            </w:pPr>
            <w:r w:rsidRPr="006048FC">
              <w:rPr>
                <w:rFonts w:ascii="Arial" w:hAnsi="Arial" w:cs="Arial"/>
                <w:iCs/>
              </w:rPr>
              <w:t>Экспертное наблюдение, анализ, проверка и оценка результатов деятельности обучающихся</w:t>
            </w:r>
          </w:p>
          <w:p w14:paraId="57ADD866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iCs/>
              </w:rPr>
            </w:pPr>
            <w:r w:rsidRPr="006048FC">
              <w:rPr>
                <w:rFonts w:ascii="Arial" w:hAnsi="Arial" w:cs="Arial"/>
                <w:iCs/>
              </w:rPr>
              <w:t>на практических занятиях.</w:t>
            </w:r>
          </w:p>
          <w:p w14:paraId="50360E49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b/>
                <w:iCs/>
              </w:rPr>
            </w:pPr>
            <w:r w:rsidRPr="006048FC">
              <w:rPr>
                <w:rFonts w:ascii="Arial" w:hAnsi="Arial" w:cs="Arial"/>
                <w:b/>
                <w:iCs/>
              </w:rPr>
              <w:t xml:space="preserve">Промежуточная аттестация: </w:t>
            </w:r>
          </w:p>
          <w:p w14:paraId="44CEE05C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iCs/>
              </w:rPr>
            </w:pPr>
            <w:r w:rsidRPr="006048FC">
              <w:rPr>
                <w:rFonts w:ascii="Arial" w:hAnsi="Arial" w:cs="Arial"/>
                <w:iCs/>
              </w:rPr>
              <w:t xml:space="preserve">Оценка выполнения заданий на дифференцированном зачете </w:t>
            </w:r>
          </w:p>
          <w:p w14:paraId="4F81FB18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iCs/>
              </w:rPr>
            </w:pPr>
          </w:p>
          <w:p w14:paraId="488AA11C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iCs/>
              </w:rPr>
            </w:pPr>
          </w:p>
          <w:p w14:paraId="4781625F" w14:textId="77777777" w:rsidR="006048FC" w:rsidRPr="006048FC" w:rsidRDefault="006048FC" w:rsidP="00E72965">
            <w:pPr>
              <w:spacing w:after="0"/>
              <w:rPr>
                <w:rFonts w:ascii="Arial" w:hAnsi="Arial" w:cs="Arial"/>
                <w:bCs/>
                <w:i/>
              </w:rPr>
            </w:pPr>
          </w:p>
        </w:tc>
      </w:tr>
      <w:tr w:rsidR="006048FC" w:rsidRPr="006048FC" w14:paraId="6A008E00" w14:textId="77777777" w:rsidTr="00514FE0">
        <w:trPr>
          <w:trHeight w:val="947"/>
        </w:trPr>
        <w:tc>
          <w:tcPr>
            <w:tcW w:w="1666" w:type="pct"/>
          </w:tcPr>
          <w:p w14:paraId="3EA9FAF3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бинарной номенклатуры русских и латинских названий растений основного рыночного ассортимента</w:t>
            </w:r>
          </w:p>
          <w:p w14:paraId="1A0D0BB4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  <w:color w:val="FF0000"/>
              </w:rPr>
            </w:pPr>
          </w:p>
        </w:tc>
        <w:tc>
          <w:tcPr>
            <w:tcW w:w="1826" w:type="pct"/>
          </w:tcPr>
          <w:p w14:paraId="0186C08D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  <w:bCs/>
              </w:rPr>
              <w:t xml:space="preserve">Применение </w:t>
            </w:r>
            <w:r w:rsidRPr="006048FC">
              <w:rPr>
                <w:rFonts w:ascii="Arial" w:eastAsia="Calibri" w:hAnsi="Arial" w:cs="Arial"/>
              </w:rPr>
              <w:t>бинарной номенклатуры русских и латинских названий растений основного рыночного ассортимента растений для изготовления флористических изделий</w:t>
            </w:r>
          </w:p>
        </w:tc>
        <w:tc>
          <w:tcPr>
            <w:tcW w:w="1508" w:type="pct"/>
            <w:vMerge/>
          </w:tcPr>
          <w:p w14:paraId="299591A1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25723DD0" w14:textId="77777777" w:rsidTr="00514FE0">
        <w:trPr>
          <w:trHeight w:val="1222"/>
        </w:trPr>
        <w:tc>
          <w:tcPr>
            <w:tcW w:w="1666" w:type="pct"/>
          </w:tcPr>
          <w:p w14:paraId="32548A67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морфологии и топографии органов растений</w:t>
            </w:r>
          </w:p>
        </w:tc>
        <w:tc>
          <w:tcPr>
            <w:tcW w:w="1826" w:type="pct"/>
          </w:tcPr>
          <w:p w14:paraId="704E5EE4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6048FC">
              <w:rPr>
                <w:rFonts w:ascii="Arial" w:hAnsi="Arial" w:cs="Arial"/>
                <w:bCs/>
              </w:rPr>
              <w:t>Представление морфологии и топографии органов растений</w:t>
            </w:r>
          </w:p>
        </w:tc>
        <w:tc>
          <w:tcPr>
            <w:tcW w:w="1508" w:type="pct"/>
            <w:vMerge/>
          </w:tcPr>
          <w:p w14:paraId="099B49FE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5E2C1F93" w14:textId="77777777" w:rsidTr="00514FE0">
        <w:tc>
          <w:tcPr>
            <w:tcW w:w="1666" w:type="pct"/>
          </w:tcPr>
          <w:p w14:paraId="2ABA124E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сущности физиологических процессов, происходящих в растительном организме</w:t>
            </w:r>
          </w:p>
        </w:tc>
        <w:tc>
          <w:tcPr>
            <w:tcW w:w="1826" w:type="pct"/>
          </w:tcPr>
          <w:p w14:paraId="3F5D0796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  <w:bCs/>
              </w:rPr>
              <w:t xml:space="preserve">Объяснение </w:t>
            </w:r>
            <w:r w:rsidRPr="006048FC">
              <w:rPr>
                <w:rFonts w:ascii="Arial" w:eastAsia="Calibri" w:hAnsi="Arial" w:cs="Arial"/>
              </w:rPr>
              <w:t>сущности физиологических процессов, происходящих в растительном организме</w:t>
            </w:r>
          </w:p>
        </w:tc>
        <w:tc>
          <w:tcPr>
            <w:tcW w:w="1508" w:type="pct"/>
            <w:vMerge/>
          </w:tcPr>
          <w:p w14:paraId="6EF8E9BE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115DC6E6" w14:textId="77777777" w:rsidTr="00514FE0">
        <w:tc>
          <w:tcPr>
            <w:tcW w:w="1666" w:type="pct"/>
          </w:tcPr>
          <w:p w14:paraId="5DC4267D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форм и закономерностей роста</w:t>
            </w:r>
          </w:p>
        </w:tc>
        <w:tc>
          <w:tcPr>
            <w:tcW w:w="1826" w:type="pct"/>
          </w:tcPr>
          <w:p w14:paraId="49056C51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6048FC">
              <w:rPr>
                <w:rFonts w:ascii="Arial" w:hAnsi="Arial" w:cs="Arial"/>
                <w:bCs/>
              </w:rPr>
              <w:t xml:space="preserve">Проведение обзора </w:t>
            </w:r>
            <w:r w:rsidRPr="006048FC">
              <w:rPr>
                <w:rFonts w:ascii="Arial" w:eastAsia="Calibri" w:hAnsi="Arial" w:cs="Arial"/>
              </w:rPr>
              <w:t>форм и закономерностей роста</w:t>
            </w:r>
          </w:p>
        </w:tc>
        <w:tc>
          <w:tcPr>
            <w:tcW w:w="1508" w:type="pct"/>
            <w:vMerge/>
          </w:tcPr>
          <w:p w14:paraId="70193045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71A52C96" w14:textId="77777777" w:rsidTr="00514FE0">
        <w:tc>
          <w:tcPr>
            <w:tcW w:w="1666" w:type="pct"/>
          </w:tcPr>
          <w:p w14:paraId="55A41489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необходимых условий развития растений</w:t>
            </w:r>
          </w:p>
        </w:tc>
        <w:tc>
          <w:tcPr>
            <w:tcW w:w="1826" w:type="pct"/>
          </w:tcPr>
          <w:p w14:paraId="12B4A157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t xml:space="preserve">Объяснение </w:t>
            </w:r>
            <w:r w:rsidRPr="006048FC">
              <w:rPr>
                <w:rFonts w:ascii="Arial" w:eastAsia="Calibri" w:hAnsi="Arial" w:cs="Arial"/>
              </w:rPr>
              <w:t>необходимых условия развития растений</w:t>
            </w:r>
            <w:r w:rsidRPr="006048F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08" w:type="pct"/>
            <w:vMerge/>
            <w:tcBorders>
              <w:bottom w:val="single" w:sz="4" w:space="0" w:color="auto"/>
            </w:tcBorders>
          </w:tcPr>
          <w:p w14:paraId="369E4AB7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26B99592" w14:textId="77777777" w:rsidTr="00514FE0">
        <w:tc>
          <w:tcPr>
            <w:tcW w:w="1666" w:type="pct"/>
          </w:tcPr>
          <w:p w14:paraId="68AC7C16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элементов географии растений</w:t>
            </w:r>
          </w:p>
        </w:tc>
        <w:tc>
          <w:tcPr>
            <w:tcW w:w="1826" w:type="pct"/>
          </w:tcPr>
          <w:p w14:paraId="3C21531A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t>Описание элементов географии растений</w:t>
            </w:r>
          </w:p>
        </w:tc>
        <w:tc>
          <w:tcPr>
            <w:tcW w:w="1508" w:type="pct"/>
            <w:vMerge/>
            <w:tcBorders>
              <w:bottom w:val="nil"/>
            </w:tcBorders>
          </w:tcPr>
          <w:p w14:paraId="657DD0A1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1B343AA1" w14:textId="77777777" w:rsidTr="00514FE0">
        <w:tc>
          <w:tcPr>
            <w:tcW w:w="1666" w:type="pct"/>
          </w:tcPr>
          <w:p w14:paraId="38ABB6CA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основных особенностей строения их вегетативных и генеративных органов</w:t>
            </w:r>
          </w:p>
        </w:tc>
        <w:tc>
          <w:tcPr>
            <w:tcW w:w="1826" w:type="pct"/>
          </w:tcPr>
          <w:p w14:paraId="2E90386E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6048FC">
              <w:rPr>
                <w:rFonts w:ascii="Arial" w:hAnsi="Arial" w:cs="Arial"/>
                <w:bCs/>
              </w:rPr>
              <w:t xml:space="preserve">Распознание </w:t>
            </w:r>
            <w:r w:rsidRPr="006048FC">
              <w:rPr>
                <w:rFonts w:ascii="Arial" w:eastAsia="Calibri" w:hAnsi="Arial" w:cs="Arial"/>
              </w:rPr>
              <w:t>основных особенностей строения их вегетативных и генеративных органов</w:t>
            </w:r>
          </w:p>
        </w:tc>
        <w:tc>
          <w:tcPr>
            <w:tcW w:w="1508" w:type="pct"/>
            <w:vMerge w:val="restart"/>
            <w:tcBorders>
              <w:top w:val="nil"/>
            </w:tcBorders>
          </w:tcPr>
          <w:p w14:paraId="6DD18DA7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2EDF6660" w14:textId="77777777" w:rsidTr="00514FE0">
        <w:tc>
          <w:tcPr>
            <w:tcW w:w="1666" w:type="pct"/>
          </w:tcPr>
          <w:p w14:paraId="3DB9E8D0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характеристики различных экологических групп растений: гидрофиты, гигрофиты, мезофиты,</w:t>
            </w:r>
          </w:p>
          <w:p w14:paraId="2025417D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ксерофиты (склерофиты и суккуленты)</w:t>
            </w:r>
          </w:p>
        </w:tc>
        <w:tc>
          <w:tcPr>
            <w:tcW w:w="1826" w:type="pct"/>
          </w:tcPr>
          <w:p w14:paraId="504E2EA7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hAnsi="Arial" w:cs="Arial"/>
                <w:bCs/>
              </w:rPr>
              <w:t xml:space="preserve">Классифицирование и проведение обзора </w:t>
            </w:r>
            <w:r w:rsidRPr="006048FC">
              <w:rPr>
                <w:rFonts w:ascii="Arial" w:eastAsia="Calibri" w:hAnsi="Arial" w:cs="Arial"/>
              </w:rPr>
              <w:t xml:space="preserve"> различных экологических групп растений: гидрофиты, гигрофиты, мезофиты, ксерофиты (склерофиты и суккуленты)</w:t>
            </w:r>
          </w:p>
        </w:tc>
        <w:tc>
          <w:tcPr>
            <w:tcW w:w="1508" w:type="pct"/>
            <w:vMerge/>
          </w:tcPr>
          <w:p w14:paraId="62609921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13A5E916" w14:textId="77777777" w:rsidTr="00514FE0">
        <w:tc>
          <w:tcPr>
            <w:tcW w:w="1666" w:type="pct"/>
          </w:tcPr>
          <w:p w14:paraId="4B672D1E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eastAsia="Calibri" w:hAnsi="Arial" w:cs="Arial"/>
              </w:rPr>
              <w:t>− влияния различных факторов (освещенность, влажность, температурный режим, состав и структура грунта) на жизнедеятельность растений</w:t>
            </w:r>
          </w:p>
        </w:tc>
        <w:tc>
          <w:tcPr>
            <w:tcW w:w="1826" w:type="pct"/>
          </w:tcPr>
          <w:p w14:paraId="503AB33C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6048FC">
              <w:rPr>
                <w:rFonts w:ascii="Arial" w:hAnsi="Arial" w:cs="Arial"/>
              </w:rPr>
              <w:t xml:space="preserve">Оценивание экологических факторов (световой режим, тепловой режим, отношение к воде и влажности воздуха) </w:t>
            </w:r>
            <w:r w:rsidRPr="006048FC">
              <w:rPr>
                <w:rFonts w:ascii="Arial" w:eastAsia="Calibri" w:hAnsi="Arial" w:cs="Arial"/>
              </w:rPr>
              <w:t>на жизнедеятельность растений</w:t>
            </w:r>
          </w:p>
        </w:tc>
        <w:tc>
          <w:tcPr>
            <w:tcW w:w="1508" w:type="pct"/>
            <w:vMerge/>
          </w:tcPr>
          <w:p w14:paraId="76FAEEBE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461446FF" w14:textId="77777777" w:rsidTr="00514FE0">
        <w:tc>
          <w:tcPr>
            <w:tcW w:w="1666" w:type="pct"/>
          </w:tcPr>
          <w:p w14:paraId="5EEBA06C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6048FC">
              <w:rPr>
                <w:rFonts w:ascii="Arial" w:hAnsi="Arial" w:cs="Arial"/>
                <w:b/>
                <w:bCs/>
              </w:rPr>
              <w:t xml:space="preserve"> Умения</w:t>
            </w:r>
          </w:p>
        </w:tc>
        <w:tc>
          <w:tcPr>
            <w:tcW w:w="1826" w:type="pct"/>
          </w:tcPr>
          <w:p w14:paraId="10762841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508" w:type="pct"/>
          </w:tcPr>
          <w:p w14:paraId="1FF2F100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4D9B55FF" w14:textId="77777777" w:rsidTr="00514FE0">
        <w:tc>
          <w:tcPr>
            <w:tcW w:w="1666" w:type="pct"/>
          </w:tcPr>
          <w:p w14:paraId="12F46EBE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t>− распознавать культурные и дикорастущие растения по морфологическим признакам</w:t>
            </w:r>
          </w:p>
        </w:tc>
        <w:tc>
          <w:tcPr>
            <w:tcW w:w="1826" w:type="pct"/>
          </w:tcPr>
          <w:p w14:paraId="46493B27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t>Демонстрация навыков  распознавать культурные и дикорастущие растения по морфологическим признакам</w:t>
            </w:r>
          </w:p>
        </w:tc>
        <w:tc>
          <w:tcPr>
            <w:tcW w:w="1508" w:type="pct"/>
            <w:vMerge w:val="restart"/>
          </w:tcPr>
          <w:p w14:paraId="2B59D6BA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b/>
                <w:iCs/>
              </w:rPr>
            </w:pPr>
            <w:r w:rsidRPr="006048FC">
              <w:rPr>
                <w:rFonts w:ascii="Arial" w:hAnsi="Arial" w:cs="Arial"/>
                <w:b/>
                <w:iCs/>
              </w:rPr>
              <w:t>Текущий контроль:</w:t>
            </w:r>
          </w:p>
          <w:p w14:paraId="308F5E62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iCs/>
              </w:rPr>
            </w:pPr>
            <w:r w:rsidRPr="006048FC">
              <w:rPr>
                <w:rFonts w:ascii="Arial" w:hAnsi="Arial" w:cs="Arial"/>
                <w:iCs/>
              </w:rPr>
              <w:t xml:space="preserve">Экспертное наблюдение, анализ, проверка и оценка результатов </w:t>
            </w:r>
            <w:r w:rsidRPr="006048FC">
              <w:rPr>
                <w:rFonts w:ascii="Arial" w:hAnsi="Arial" w:cs="Arial"/>
                <w:iCs/>
              </w:rPr>
              <w:lastRenderedPageBreak/>
              <w:t>деятельности обучающихся</w:t>
            </w:r>
          </w:p>
          <w:p w14:paraId="0724B404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iCs/>
              </w:rPr>
            </w:pPr>
            <w:r w:rsidRPr="006048FC">
              <w:rPr>
                <w:rFonts w:ascii="Arial" w:hAnsi="Arial" w:cs="Arial"/>
                <w:iCs/>
              </w:rPr>
              <w:t>на практических занятиях.</w:t>
            </w:r>
          </w:p>
          <w:p w14:paraId="261AABD6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b/>
                <w:iCs/>
              </w:rPr>
            </w:pPr>
            <w:r w:rsidRPr="006048FC">
              <w:rPr>
                <w:rFonts w:ascii="Arial" w:hAnsi="Arial" w:cs="Arial"/>
                <w:b/>
                <w:iCs/>
              </w:rPr>
              <w:t xml:space="preserve">Промежуточная аттестация: </w:t>
            </w:r>
          </w:p>
          <w:p w14:paraId="683EF4ED" w14:textId="77777777" w:rsidR="006048FC" w:rsidRPr="006048FC" w:rsidRDefault="006048FC" w:rsidP="006048FC">
            <w:pPr>
              <w:spacing w:after="0"/>
              <w:jc w:val="both"/>
              <w:rPr>
                <w:rFonts w:ascii="Arial" w:hAnsi="Arial" w:cs="Arial"/>
                <w:iCs/>
              </w:rPr>
            </w:pPr>
            <w:r w:rsidRPr="006048FC">
              <w:rPr>
                <w:rFonts w:ascii="Arial" w:hAnsi="Arial" w:cs="Arial"/>
                <w:iCs/>
              </w:rPr>
              <w:t xml:space="preserve">Оценка выполнения заданий на дифференцированном зачете </w:t>
            </w:r>
          </w:p>
          <w:p w14:paraId="26455A06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5D0070A0" w14:textId="77777777" w:rsidTr="00514FE0">
        <w:tc>
          <w:tcPr>
            <w:tcW w:w="1666" w:type="pct"/>
          </w:tcPr>
          <w:p w14:paraId="5B3EEBDB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lastRenderedPageBreak/>
              <w:t>− проводить диагностику и оценку физиологического состояния растений</w:t>
            </w:r>
          </w:p>
          <w:p w14:paraId="17EB10B2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826" w:type="pct"/>
          </w:tcPr>
          <w:p w14:paraId="2FEC31DD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6048FC">
              <w:rPr>
                <w:rFonts w:ascii="Arial" w:hAnsi="Arial" w:cs="Arial"/>
              </w:rPr>
              <w:t>Демонстрация навыков проводить диагностику и оценку физиологического состояния растений</w:t>
            </w:r>
          </w:p>
        </w:tc>
        <w:tc>
          <w:tcPr>
            <w:tcW w:w="1508" w:type="pct"/>
            <w:vMerge/>
          </w:tcPr>
          <w:p w14:paraId="1341C3C7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0297FF0F" w14:textId="77777777" w:rsidTr="00514FE0">
        <w:tc>
          <w:tcPr>
            <w:tcW w:w="1666" w:type="pct"/>
          </w:tcPr>
          <w:p w14:paraId="74ED80F7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lastRenderedPageBreak/>
              <w:t>− определять условия внешней среды, влияющие на рост и развитие растений</w:t>
            </w:r>
          </w:p>
        </w:tc>
        <w:tc>
          <w:tcPr>
            <w:tcW w:w="1826" w:type="pct"/>
          </w:tcPr>
          <w:p w14:paraId="56797193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t>Оценка условий внешней среды, влияющие на рост и развитие растений</w:t>
            </w:r>
          </w:p>
        </w:tc>
        <w:tc>
          <w:tcPr>
            <w:tcW w:w="1508" w:type="pct"/>
            <w:vMerge/>
          </w:tcPr>
          <w:p w14:paraId="0C06F956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6048FC" w:rsidRPr="006048FC" w14:paraId="609B015C" w14:textId="77777777" w:rsidTr="00514FE0">
        <w:tc>
          <w:tcPr>
            <w:tcW w:w="1666" w:type="pct"/>
          </w:tcPr>
          <w:p w14:paraId="1C209960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t>− учитывать индивидуальные анатомические и морфологические свойства растений при создании из</w:t>
            </w:r>
          </w:p>
          <w:p w14:paraId="29A8B0D3" w14:textId="77777777" w:rsidR="006048FC" w:rsidRPr="006048FC" w:rsidRDefault="006048FC" w:rsidP="00E729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Arial" w:eastAsia="Calibri" w:hAnsi="Arial" w:cs="Arial"/>
              </w:rPr>
            </w:pPr>
            <w:r w:rsidRPr="006048FC">
              <w:rPr>
                <w:rFonts w:ascii="Arial" w:hAnsi="Arial" w:cs="Arial"/>
              </w:rPr>
              <w:t>них флористических изделий</w:t>
            </w:r>
          </w:p>
        </w:tc>
        <w:tc>
          <w:tcPr>
            <w:tcW w:w="1826" w:type="pct"/>
          </w:tcPr>
          <w:p w14:paraId="47945AEE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</w:rPr>
            </w:pPr>
            <w:r w:rsidRPr="006048FC">
              <w:rPr>
                <w:rFonts w:ascii="Arial" w:hAnsi="Arial" w:cs="Arial"/>
              </w:rPr>
              <w:t>Соответствие индивидуальных анатомических и морфологических свойства растений при создании из</w:t>
            </w:r>
          </w:p>
          <w:p w14:paraId="217132DB" w14:textId="77777777" w:rsidR="006048FC" w:rsidRPr="006048FC" w:rsidRDefault="006048FC" w:rsidP="00E72965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6048FC">
              <w:rPr>
                <w:rFonts w:ascii="Arial" w:hAnsi="Arial" w:cs="Arial"/>
              </w:rPr>
              <w:t>них флористических изделий</w:t>
            </w:r>
          </w:p>
        </w:tc>
        <w:tc>
          <w:tcPr>
            <w:tcW w:w="1508" w:type="pct"/>
            <w:vMerge/>
          </w:tcPr>
          <w:p w14:paraId="0EB8BF99" w14:textId="77777777" w:rsidR="006048FC" w:rsidRPr="006048FC" w:rsidRDefault="006048FC" w:rsidP="00E72965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77B058B8" w14:textId="77777777" w:rsidTr="00514FE0">
        <w:tc>
          <w:tcPr>
            <w:tcW w:w="1666" w:type="pct"/>
          </w:tcPr>
          <w:p w14:paraId="1B3F4B68" w14:textId="367B0671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ПК 1.1</w:t>
            </w:r>
          </w:p>
        </w:tc>
        <w:tc>
          <w:tcPr>
            <w:tcW w:w="1826" w:type="pct"/>
          </w:tcPr>
          <w:p w14:paraId="663CA0E8" w14:textId="28B2E057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Выбирает инструменты, оборудование, материалы и использовать их в соответствии с назначением и учетом принципов бережливого производства</w:t>
            </w:r>
          </w:p>
        </w:tc>
        <w:tc>
          <w:tcPr>
            <w:tcW w:w="1508" w:type="pct"/>
            <w:vMerge w:val="restart"/>
          </w:tcPr>
          <w:p w14:paraId="3EF5D31A" w14:textId="7155216D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  <w:b/>
                <w:bCs/>
                <w:i/>
              </w:rPr>
            </w:pPr>
            <w:r w:rsidRPr="00514FE0">
              <w:rPr>
                <w:rFonts w:ascii="Arial" w:hAnsi="Arial" w:cs="Arial"/>
              </w:rPr>
              <w:t>Наблюдение и экспертная оценка результатов выполнения заданий</w:t>
            </w:r>
          </w:p>
        </w:tc>
      </w:tr>
      <w:tr w:rsidR="00514FE0" w:rsidRPr="006048FC" w14:paraId="1791C12F" w14:textId="77777777" w:rsidTr="00514FE0">
        <w:tc>
          <w:tcPr>
            <w:tcW w:w="1666" w:type="pct"/>
          </w:tcPr>
          <w:p w14:paraId="0BC02C69" w14:textId="69F038CC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ПК 1.2</w:t>
            </w:r>
          </w:p>
        </w:tc>
        <w:tc>
          <w:tcPr>
            <w:tcW w:w="1826" w:type="pct"/>
          </w:tcPr>
          <w:p w14:paraId="667467DF" w14:textId="3FBFE105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Определят живые срезанные растения (цветы, ветки, листья и др.) применяя ботаническую номенклатуру</w:t>
            </w:r>
          </w:p>
        </w:tc>
        <w:tc>
          <w:tcPr>
            <w:tcW w:w="1508" w:type="pct"/>
            <w:vMerge/>
          </w:tcPr>
          <w:p w14:paraId="1AC1CAE7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2CECC1C8" w14:textId="77777777" w:rsidTr="00514FE0">
        <w:tc>
          <w:tcPr>
            <w:tcW w:w="1666" w:type="pct"/>
          </w:tcPr>
          <w:p w14:paraId="36D5A575" w14:textId="3F2860C5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ПК 1.3</w:t>
            </w:r>
          </w:p>
        </w:tc>
        <w:tc>
          <w:tcPr>
            <w:tcW w:w="1826" w:type="pct"/>
          </w:tcPr>
          <w:p w14:paraId="3D39500C" w14:textId="0B154B3F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Выполняет первичную обработку живых срезанных растений (цветы, ветки, листья и др.)</w:t>
            </w:r>
          </w:p>
        </w:tc>
        <w:tc>
          <w:tcPr>
            <w:tcW w:w="1508" w:type="pct"/>
            <w:vMerge/>
          </w:tcPr>
          <w:p w14:paraId="5AC0AE54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1B0C3D53" w14:textId="77777777" w:rsidTr="00514FE0">
        <w:tc>
          <w:tcPr>
            <w:tcW w:w="1666" w:type="pct"/>
          </w:tcPr>
          <w:p w14:paraId="157CECA3" w14:textId="4AF47605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ПК 1.4</w:t>
            </w:r>
          </w:p>
        </w:tc>
        <w:tc>
          <w:tcPr>
            <w:tcW w:w="1826" w:type="pct"/>
          </w:tcPr>
          <w:p w14:paraId="748EE754" w14:textId="1F607842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Изготавливает и упаковывает готовые флористические изделия, а также обеспечивать жизнедеятельность флористических изделий в соответствии с их назначением</w:t>
            </w:r>
          </w:p>
        </w:tc>
        <w:tc>
          <w:tcPr>
            <w:tcW w:w="1508" w:type="pct"/>
            <w:vMerge/>
          </w:tcPr>
          <w:p w14:paraId="294D719C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20C58F14" w14:textId="77777777" w:rsidTr="00514FE0">
        <w:tc>
          <w:tcPr>
            <w:tcW w:w="1666" w:type="pct"/>
          </w:tcPr>
          <w:p w14:paraId="4C4610DE" w14:textId="52F238AB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ПК 2.1</w:t>
            </w:r>
          </w:p>
        </w:tc>
        <w:tc>
          <w:tcPr>
            <w:tcW w:w="1826" w:type="pct"/>
          </w:tcPr>
          <w:p w14:paraId="3701E2CD" w14:textId="3174D6E8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Определяет горшечные растения, применяя ботаническую номенклатуру</w:t>
            </w:r>
          </w:p>
        </w:tc>
        <w:tc>
          <w:tcPr>
            <w:tcW w:w="1508" w:type="pct"/>
            <w:vMerge/>
          </w:tcPr>
          <w:p w14:paraId="5E669741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5C4D16F2" w14:textId="77777777" w:rsidTr="00514FE0">
        <w:tc>
          <w:tcPr>
            <w:tcW w:w="1666" w:type="pct"/>
          </w:tcPr>
          <w:p w14:paraId="01ACF542" w14:textId="6A655380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ПК 2.2</w:t>
            </w:r>
          </w:p>
        </w:tc>
        <w:tc>
          <w:tcPr>
            <w:tcW w:w="1826" w:type="pct"/>
          </w:tcPr>
          <w:p w14:paraId="63498545" w14:textId="4C4151CE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Создает композиции из горшечных растений, обеспечивая их жизнедеятельность в соответствии с назначением</w:t>
            </w:r>
          </w:p>
        </w:tc>
        <w:tc>
          <w:tcPr>
            <w:tcW w:w="1508" w:type="pct"/>
            <w:vMerge/>
          </w:tcPr>
          <w:p w14:paraId="168A8CED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416B8CC9" w14:textId="77777777" w:rsidTr="00514FE0">
        <w:tc>
          <w:tcPr>
            <w:tcW w:w="1666" w:type="pct"/>
          </w:tcPr>
          <w:p w14:paraId="19DAB358" w14:textId="00EC32CB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ПК 2.3</w:t>
            </w:r>
          </w:p>
        </w:tc>
        <w:tc>
          <w:tcPr>
            <w:tcW w:w="1826" w:type="pct"/>
          </w:tcPr>
          <w:p w14:paraId="761EEA37" w14:textId="006538E4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Осуществляет агротехнический уход за горшечными растениями</w:t>
            </w:r>
          </w:p>
        </w:tc>
        <w:tc>
          <w:tcPr>
            <w:tcW w:w="1508" w:type="pct"/>
            <w:vMerge/>
          </w:tcPr>
          <w:p w14:paraId="1B0C497A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091F4C64" w14:textId="77777777" w:rsidTr="00514FE0">
        <w:tc>
          <w:tcPr>
            <w:tcW w:w="1666" w:type="pct"/>
          </w:tcPr>
          <w:p w14:paraId="084DAC5A" w14:textId="46443D93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ПК 2.4</w:t>
            </w:r>
          </w:p>
        </w:tc>
        <w:tc>
          <w:tcPr>
            <w:tcW w:w="1826" w:type="pct"/>
          </w:tcPr>
          <w:p w14:paraId="26D9A607" w14:textId="42FAFEF6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Выявляет вредителей и болезни горшечных растений и выбирать методы борьбы с ними</w:t>
            </w:r>
          </w:p>
        </w:tc>
        <w:tc>
          <w:tcPr>
            <w:tcW w:w="1508" w:type="pct"/>
            <w:vMerge/>
          </w:tcPr>
          <w:p w14:paraId="06C33044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40960CD5" w14:textId="77777777" w:rsidTr="00514FE0">
        <w:tc>
          <w:tcPr>
            <w:tcW w:w="1666" w:type="pct"/>
          </w:tcPr>
          <w:p w14:paraId="3AA282EE" w14:textId="32140D8B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ОК 01</w:t>
            </w:r>
          </w:p>
        </w:tc>
        <w:tc>
          <w:tcPr>
            <w:tcW w:w="1826" w:type="pct"/>
          </w:tcPr>
          <w:p w14:paraId="0785C0B4" w14:textId="46584FBC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 xml:space="preserve">Выбирает способы решения задач профессиональной </w:t>
            </w:r>
            <w:r w:rsidRPr="00514FE0">
              <w:rPr>
                <w:rFonts w:ascii="Arial" w:hAnsi="Arial" w:cs="Arial"/>
              </w:rPr>
              <w:lastRenderedPageBreak/>
              <w:t>деятельности применительно к различным контекстам</w:t>
            </w:r>
          </w:p>
        </w:tc>
        <w:tc>
          <w:tcPr>
            <w:tcW w:w="1508" w:type="pct"/>
            <w:vMerge w:val="restart"/>
          </w:tcPr>
          <w:p w14:paraId="313E5D82" w14:textId="44F7A8A7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  <w:b/>
                <w:bCs/>
                <w:i/>
              </w:rPr>
            </w:pPr>
            <w:r w:rsidRPr="00514FE0">
              <w:rPr>
                <w:rFonts w:ascii="Arial" w:hAnsi="Arial" w:cs="Arial"/>
              </w:rPr>
              <w:lastRenderedPageBreak/>
              <w:t xml:space="preserve">Наблюдение и экспертная оценка </w:t>
            </w:r>
            <w:r w:rsidRPr="00514FE0">
              <w:rPr>
                <w:rFonts w:ascii="Arial" w:hAnsi="Arial" w:cs="Arial"/>
              </w:rPr>
              <w:lastRenderedPageBreak/>
              <w:t>результатов выполнения заданий</w:t>
            </w:r>
          </w:p>
        </w:tc>
      </w:tr>
      <w:tr w:rsidR="00514FE0" w:rsidRPr="006048FC" w14:paraId="2D7A8EF7" w14:textId="77777777" w:rsidTr="00514FE0">
        <w:tc>
          <w:tcPr>
            <w:tcW w:w="1666" w:type="pct"/>
          </w:tcPr>
          <w:p w14:paraId="5117E388" w14:textId="6C0DE1D6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lastRenderedPageBreak/>
              <w:t>ОК 02</w:t>
            </w:r>
          </w:p>
        </w:tc>
        <w:tc>
          <w:tcPr>
            <w:tcW w:w="1826" w:type="pct"/>
          </w:tcPr>
          <w:p w14:paraId="1C80B53F" w14:textId="6B9DC068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Использует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08" w:type="pct"/>
            <w:vMerge/>
          </w:tcPr>
          <w:p w14:paraId="10B5E764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091D495A" w14:textId="77777777" w:rsidTr="00514FE0">
        <w:tc>
          <w:tcPr>
            <w:tcW w:w="1666" w:type="pct"/>
          </w:tcPr>
          <w:p w14:paraId="58C7FC93" w14:textId="1DEB44C1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ОК 03</w:t>
            </w:r>
          </w:p>
        </w:tc>
        <w:tc>
          <w:tcPr>
            <w:tcW w:w="1826" w:type="pct"/>
          </w:tcPr>
          <w:p w14:paraId="0B31855F" w14:textId="65B95409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Планирует и реализовывает собственное профессиональное и личностное развитие, предпринимательскую деятельность в профессиональной сфере, использует знания по финансовой грамотности в различных жизненных ситуациях</w:t>
            </w:r>
          </w:p>
        </w:tc>
        <w:tc>
          <w:tcPr>
            <w:tcW w:w="1508" w:type="pct"/>
            <w:vMerge/>
          </w:tcPr>
          <w:p w14:paraId="05D64B8E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2FA5B112" w14:textId="77777777" w:rsidTr="00514FE0">
        <w:tc>
          <w:tcPr>
            <w:tcW w:w="1666" w:type="pct"/>
          </w:tcPr>
          <w:p w14:paraId="0B688B8E" w14:textId="11D9D8C1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ОК 04</w:t>
            </w:r>
          </w:p>
        </w:tc>
        <w:tc>
          <w:tcPr>
            <w:tcW w:w="1826" w:type="pct"/>
          </w:tcPr>
          <w:p w14:paraId="44BE86A6" w14:textId="6D5D24C6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Эффективно взаимодействует и работает в коллективе и команде</w:t>
            </w:r>
          </w:p>
        </w:tc>
        <w:tc>
          <w:tcPr>
            <w:tcW w:w="1508" w:type="pct"/>
            <w:vMerge/>
          </w:tcPr>
          <w:p w14:paraId="5C4073C2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743018F5" w14:textId="77777777" w:rsidTr="00514FE0">
        <w:tc>
          <w:tcPr>
            <w:tcW w:w="1666" w:type="pct"/>
          </w:tcPr>
          <w:p w14:paraId="47A8F754" w14:textId="2958B6C5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ОК 05</w:t>
            </w:r>
          </w:p>
        </w:tc>
        <w:tc>
          <w:tcPr>
            <w:tcW w:w="1826" w:type="pct"/>
          </w:tcPr>
          <w:p w14:paraId="38252570" w14:textId="4B685A57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08" w:type="pct"/>
            <w:vMerge/>
          </w:tcPr>
          <w:p w14:paraId="0419FDF3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1B2DB414" w14:textId="77777777" w:rsidTr="00514FE0">
        <w:tc>
          <w:tcPr>
            <w:tcW w:w="1666" w:type="pct"/>
          </w:tcPr>
          <w:p w14:paraId="2E5DE5E2" w14:textId="7D5E8CF9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ОК 06</w:t>
            </w:r>
          </w:p>
        </w:tc>
        <w:tc>
          <w:tcPr>
            <w:tcW w:w="1826" w:type="pct"/>
          </w:tcPr>
          <w:p w14:paraId="6348DEAC" w14:textId="2F5336B3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Проявляет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применяет стандарты антикоррупционного поведения</w:t>
            </w:r>
          </w:p>
        </w:tc>
        <w:tc>
          <w:tcPr>
            <w:tcW w:w="1508" w:type="pct"/>
            <w:vMerge/>
          </w:tcPr>
          <w:p w14:paraId="7D9368F0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7A60C852" w14:textId="77777777" w:rsidTr="00514FE0">
        <w:tc>
          <w:tcPr>
            <w:tcW w:w="1666" w:type="pct"/>
          </w:tcPr>
          <w:p w14:paraId="6C9609FF" w14:textId="26664FD0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ОК 07</w:t>
            </w:r>
          </w:p>
        </w:tc>
        <w:tc>
          <w:tcPr>
            <w:tcW w:w="1826" w:type="pct"/>
          </w:tcPr>
          <w:p w14:paraId="530A7F82" w14:textId="3E10AFC9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Содействует сохранению окружающей среды, ресурсосбережению, применяет знания об изменении климата, принципы бережливого производства, эффективно действует в чрезвычайных ситуациях</w:t>
            </w:r>
          </w:p>
        </w:tc>
        <w:tc>
          <w:tcPr>
            <w:tcW w:w="1508" w:type="pct"/>
            <w:vMerge/>
          </w:tcPr>
          <w:p w14:paraId="54CA9270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65171CFD" w14:textId="77777777" w:rsidTr="00514FE0">
        <w:tc>
          <w:tcPr>
            <w:tcW w:w="1666" w:type="pct"/>
          </w:tcPr>
          <w:p w14:paraId="7E6C976D" w14:textId="213487F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lastRenderedPageBreak/>
              <w:t>ОК 08</w:t>
            </w:r>
          </w:p>
        </w:tc>
        <w:tc>
          <w:tcPr>
            <w:tcW w:w="1826" w:type="pct"/>
          </w:tcPr>
          <w:p w14:paraId="26FA2B08" w14:textId="7750CF51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Использует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08" w:type="pct"/>
            <w:vMerge/>
          </w:tcPr>
          <w:p w14:paraId="6651A440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6A9872A8" w14:textId="77777777" w:rsidTr="00514FE0">
        <w:tc>
          <w:tcPr>
            <w:tcW w:w="1666" w:type="pct"/>
          </w:tcPr>
          <w:p w14:paraId="1F36875B" w14:textId="722E464A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lastRenderedPageBreak/>
              <w:t>ОК 09</w:t>
            </w:r>
          </w:p>
        </w:tc>
        <w:tc>
          <w:tcPr>
            <w:tcW w:w="1826" w:type="pct"/>
          </w:tcPr>
          <w:p w14:paraId="09F36163" w14:textId="744B8C6D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 w:rsidRPr="00514FE0">
              <w:rPr>
                <w:rFonts w:ascii="Arial" w:hAnsi="Arial" w:cs="Arial"/>
              </w:rPr>
              <w:t>Пользуется профессиональной документацией на государственном и иностранном языках</w:t>
            </w:r>
          </w:p>
        </w:tc>
        <w:tc>
          <w:tcPr>
            <w:tcW w:w="1508" w:type="pct"/>
            <w:vMerge/>
          </w:tcPr>
          <w:p w14:paraId="58EBD6B3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4FE0" w:rsidRPr="006048FC" w14:paraId="77BFBEF5" w14:textId="77777777" w:rsidTr="00514FE0">
        <w:tc>
          <w:tcPr>
            <w:tcW w:w="1666" w:type="pct"/>
          </w:tcPr>
          <w:p w14:paraId="78458529" w14:textId="51C4AC22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6048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 6</w:t>
            </w:r>
          </w:p>
        </w:tc>
        <w:tc>
          <w:tcPr>
            <w:tcW w:w="1826" w:type="pct"/>
          </w:tcPr>
          <w:p w14:paraId="1E128011" w14:textId="3F6F2F4D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Обладает</w:t>
            </w:r>
            <w:r w:rsidRPr="006048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программах)</w:t>
            </w:r>
          </w:p>
        </w:tc>
        <w:tc>
          <w:tcPr>
            <w:tcW w:w="1508" w:type="pct"/>
            <w:vMerge w:val="restart"/>
          </w:tcPr>
          <w:p w14:paraId="46C7BD8E" w14:textId="064202AB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  <w:b/>
                <w:bCs/>
                <w:i/>
              </w:rPr>
            </w:pPr>
            <w:r w:rsidRPr="00514FE0">
              <w:rPr>
                <w:rFonts w:ascii="Arial" w:hAnsi="Arial" w:cs="Arial"/>
              </w:rPr>
              <w:t>Наблюдение и экспертная оценка сформированности ценностных ориентиров</w:t>
            </w:r>
          </w:p>
        </w:tc>
      </w:tr>
      <w:tr w:rsidR="00514FE0" w:rsidRPr="006048FC" w14:paraId="637EC4FB" w14:textId="77777777" w:rsidTr="00514FE0">
        <w:tc>
          <w:tcPr>
            <w:tcW w:w="1666" w:type="pct"/>
          </w:tcPr>
          <w:p w14:paraId="4D407B7C" w14:textId="58C06A60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</w:rPr>
            </w:pPr>
            <w:r w:rsidRPr="006048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 34</w:t>
            </w:r>
          </w:p>
        </w:tc>
        <w:tc>
          <w:tcPr>
            <w:tcW w:w="1826" w:type="pct"/>
          </w:tcPr>
          <w:p w14:paraId="3DCE2215" w14:textId="3C2CF86C" w:rsidR="00514FE0" w:rsidRPr="00514FE0" w:rsidRDefault="00514FE0" w:rsidP="00514FE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Применяет</w:t>
            </w:r>
            <w:r w:rsidRPr="006048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  <w:tc>
          <w:tcPr>
            <w:tcW w:w="1508" w:type="pct"/>
            <w:vMerge/>
          </w:tcPr>
          <w:p w14:paraId="27FE57E5" w14:textId="77777777" w:rsidR="00514FE0" w:rsidRPr="00514FE0" w:rsidRDefault="00514FE0" w:rsidP="00514FE0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</w:tbl>
    <w:p w14:paraId="17260AE6" w14:textId="77777777" w:rsidR="004C5FFA" w:rsidRPr="003B33F7" w:rsidRDefault="004C5FFA" w:rsidP="004C5FFA">
      <w:pPr>
        <w:widowControl w:val="0"/>
        <w:tabs>
          <w:tab w:val="left" w:pos="567"/>
          <w:tab w:val="left" w:pos="2441"/>
          <w:tab w:val="left" w:pos="3828"/>
          <w:tab w:val="left" w:pos="6312"/>
          <w:tab w:val="left" w:pos="7094"/>
          <w:tab w:val="left" w:pos="9221"/>
        </w:tabs>
        <w:spacing w:before="48" w:after="0" w:line="275" w:lineRule="auto"/>
        <w:ind w:right="-18" w:firstLine="708"/>
        <w:jc w:val="both"/>
        <w:rPr>
          <w:rFonts w:ascii="Arial" w:hAnsi="Arial" w:cs="Arial"/>
          <w:color w:val="FF0000"/>
          <w:vertAlign w:val="superscript"/>
        </w:rPr>
      </w:pPr>
    </w:p>
    <w:sectPr w:rsidR="004C5FFA" w:rsidRPr="003B33F7" w:rsidSect="00F01CCA"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16312" w14:textId="77777777" w:rsidR="00C114F1" w:rsidRDefault="00C114F1">
      <w:pPr>
        <w:spacing w:after="0" w:line="240" w:lineRule="auto"/>
      </w:pPr>
      <w:r>
        <w:separator/>
      </w:r>
    </w:p>
  </w:endnote>
  <w:endnote w:type="continuationSeparator" w:id="0">
    <w:p w14:paraId="0053AA78" w14:textId="77777777" w:rsidR="00C114F1" w:rsidRDefault="00C11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359544"/>
      <w:docPartObj>
        <w:docPartGallery w:val="Page Numbers (Bottom of Page)"/>
        <w:docPartUnique/>
      </w:docPartObj>
    </w:sdtPr>
    <w:sdtEndPr/>
    <w:sdtContent>
      <w:p w14:paraId="41E72389" w14:textId="04D631D7" w:rsidR="00D76FDA" w:rsidRDefault="00D76FD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CBF">
          <w:rPr>
            <w:noProof/>
          </w:rPr>
          <w:t>3</w:t>
        </w:r>
        <w:r>
          <w:fldChar w:fldCharType="end"/>
        </w:r>
      </w:p>
    </w:sdtContent>
  </w:sdt>
  <w:p w14:paraId="5B4B06A0" w14:textId="77777777" w:rsidR="00D76FDA" w:rsidRDefault="00D76FD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821E4" w14:textId="77777777" w:rsidR="00C114F1" w:rsidRDefault="00C114F1">
      <w:pPr>
        <w:spacing w:after="0" w:line="240" w:lineRule="auto"/>
      </w:pPr>
      <w:r>
        <w:separator/>
      </w:r>
    </w:p>
  </w:footnote>
  <w:footnote w:type="continuationSeparator" w:id="0">
    <w:p w14:paraId="29CD8617" w14:textId="77777777" w:rsidR="00C114F1" w:rsidRDefault="00C11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E77"/>
    <w:multiLevelType w:val="multilevel"/>
    <w:tmpl w:val="9FB20082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745F3E"/>
    <w:multiLevelType w:val="hybridMultilevel"/>
    <w:tmpl w:val="F00CB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F005D"/>
    <w:multiLevelType w:val="hybridMultilevel"/>
    <w:tmpl w:val="A33EF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B2F74"/>
    <w:multiLevelType w:val="hybridMultilevel"/>
    <w:tmpl w:val="02B05CDA"/>
    <w:lvl w:ilvl="0" w:tplc="55CA77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F1D21"/>
    <w:multiLevelType w:val="multilevel"/>
    <w:tmpl w:val="CF4C22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96512"/>
    <w:multiLevelType w:val="hybridMultilevel"/>
    <w:tmpl w:val="8FE84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26AA6"/>
    <w:multiLevelType w:val="hybridMultilevel"/>
    <w:tmpl w:val="A33EF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41F1"/>
    <w:multiLevelType w:val="hybridMultilevel"/>
    <w:tmpl w:val="6B5E8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A706C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47E37"/>
    <w:multiLevelType w:val="hybridMultilevel"/>
    <w:tmpl w:val="F00CB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2B46"/>
    <w:multiLevelType w:val="hybridMultilevel"/>
    <w:tmpl w:val="8034B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65E1E"/>
    <w:multiLevelType w:val="hybridMultilevel"/>
    <w:tmpl w:val="19263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5147E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72EAA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74004"/>
    <w:multiLevelType w:val="hybridMultilevel"/>
    <w:tmpl w:val="0A7EC8CC"/>
    <w:lvl w:ilvl="0" w:tplc="3BF0B576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6" w15:restartNumberingAfterBreak="0">
    <w:nsid w:val="2B022065"/>
    <w:multiLevelType w:val="hybridMultilevel"/>
    <w:tmpl w:val="15B2D206"/>
    <w:lvl w:ilvl="0" w:tplc="613E14B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7" w15:restartNumberingAfterBreak="0">
    <w:nsid w:val="2E6B039F"/>
    <w:multiLevelType w:val="multilevel"/>
    <w:tmpl w:val="FBDE3F12"/>
    <w:lvl w:ilvl="0">
      <w:numFmt w:val="bullet"/>
      <w:lvlText w:val="·"/>
      <w:lvlJc w:val="left"/>
      <w:pPr>
        <w:ind w:left="343" w:hanging="184"/>
      </w:pPr>
      <w:rPr>
        <w:rFonts w:ascii="Arial" w:eastAsia="Arial" w:hAnsi="Arial" w:cs="Arial" w:hint="default"/>
        <w:b w:val="0"/>
        <w:bCs w:val="0"/>
        <w:i w:val="0"/>
        <w:iCs w:val="0"/>
        <w:color w:val="9989D1"/>
        <w:w w:val="107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87" w:hanging="269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70" w:hanging="470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00" w:hanging="281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629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9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9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429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2F0512D7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636F0"/>
    <w:multiLevelType w:val="hybridMultilevel"/>
    <w:tmpl w:val="C3C4CF12"/>
    <w:lvl w:ilvl="0" w:tplc="80BAE4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63905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F25E3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06AC9"/>
    <w:multiLevelType w:val="hybridMultilevel"/>
    <w:tmpl w:val="2ACC38AC"/>
    <w:lvl w:ilvl="0" w:tplc="80BAE4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7B08DE"/>
    <w:multiLevelType w:val="hybridMultilevel"/>
    <w:tmpl w:val="63F2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B42BB"/>
    <w:multiLevelType w:val="hybridMultilevel"/>
    <w:tmpl w:val="47363A3E"/>
    <w:lvl w:ilvl="0" w:tplc="DFC29A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C1652"/>
    <w:multiLevelType w:val="hybridMultilevel"/>
    <w:tmpl w:val="6CFA3C3E"/>
    <w:lvl w:ilvl="0" w:tplc="F318987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6" w15:restartNumberingAfterBreak="0">
    <w:nsid w:val="455D428C"/>
    <w:multiLevelType w:val="hybridMultilevel"/>
    <w:tmpl w:val="5B765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20273"/>
    <w:multiLevelType w:val="hybridMultilevel"/>
    <w:tmpl w:val="BEB6BF2A"/>
    <w:lvl w:ilvl="0" w:tplc="22EC0616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B296F"/>
    <w:multiLevelType w:val="hybridMultilevel"/>
    <w:tmpl w:val="54387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74411"/>
    <w:multiLevelType w:val="multilevel"/>
    <w:tmpl w:val="D1A2C1EC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 w:val="0"/>
      </w:rPr>
    </w:lvl>
    <w:lvl w:ilvl="1">
      <w:start w:val="2"/>
      <w:numFmt w:val="decimal"/>
      <w:lvlText w:val="%1.%2."/>
      <w:lvlJc w:val="left"/>
      <w:pPr>
        <w:ind w:left="820" w:hanging="720"/>
      </w:pPr>
      <w:rPr>
        <w:rFonts w:ascii="Arial" w:eastAsiaTheme="minorHAnsi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asciiTheme="minorHAnsi" w:eastAsiaTheme="minorHAnsi" w:hAnsiTheme="minorHAnsi"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1380" w:hanging="1080"/>
      </w:pPr>
      <w:rPr>
        <w:rFonts w:asciiTheme="minorHAnsi" w:eastAsiaTheme="minorHAnsi" w:hAnsiTheme="minorHAnsi"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asciiTheme="minorHAnsi" w:eastAsiaTheme="minorHAnsi" w:hAnsiTheme="minorHAnsi"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940" w:hanging="1440"/>
      </w:pPr>
      <w:rPr>
        <w:rFonts w:asciiTheme="minorHAnsi" w:eastAsiaTheme="minorHAnsi" w:hAnsiTheme="minorHAnsi"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2040" w:hanging="1440"/>
      </w:pPr>
      <w:rPr>
        <w:rFonts w:asciiTheme="minorHAnsi" w:eastAsiaTheme="minorHAnsi" w:hAnsiTheme="minorHAnsi"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2500" w:hanging="1800"/>
      </w:pPr>
      <w:rPr>
        <w:rFonts w:asciiTheme="minorHAnsi" w:eastAsiaTheme="minorHAnsi" w:hAnsiTheme="minorHAnsi"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600" w:hanging="1800"/>
      </w:pPr>
      <w:rPr>
        <w:rFonts w:asciiTheme="minorHAnsi" w:eastAsiaTheme="minorHAnsi" w:hAnsiTheme="minorHAnsi" w:cstheme="minorBidi" w:hint="default"/>
        <w:b w:val="0"/>
      </w:rPr>
    </w:lvl>
  </w:abstractNum>
  <w:abstractNum w:abstractNumId="30" w15:restartNumberingAfterBreak="0">
    <w:nsid w:val="5B4A5E20"/>
    <w:multiLevelType w:val="hybridMultilevel"/>
    <w:tmpl w:val="EA74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637AC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2" w15:restartNumberingAfterBreak="0">
    <w:nsid w:val="5B6862F3"/>
    <w:multiLevelType w:val="multilevel"/>
    <w:tmpl w:val="2618B07C"/>
    <w:lvl w:ilvl="0">
      <w:start w:val="1"/>
      <w:numFmt w:val="decimal"/>
      <w:lvlText w:val="%1."/>
      <w:lvlJc w:val="left"/>
      <w:rPr>
        <w:rFonts w:ascii="Arial" w:eastAsia="Tahom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C740720"/>
    <w:multiLevelType w:val="hybridMultilevel"/>
    <w:tmpl w:val="ECD8C180"/>
    <w:lvl w:ilvl="0" w:tplc="DFC29A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671314"/>
    <w:multiLevelType w:val="hybridMultilevel"/>
    <w:tmpl w:val="195070C0"/>
    <w:lvl w:ilvl="0" w:tplc="C960E3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92106"/>
    <w:multiLevelType w:val="hybridMultilevel"/>
    <w:tmpl w:val="BFEEB61E"/>
    <w:lvl w:ilvl="0" w:tplc="0419000F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6" w15:restartNumberingAfterBreak="0">
    <w:nsid w:val="60A01375"/>
    <w:multiLevelType w:val="hybridMultilevel"/>
    <w:tmpl w:val="3FCA9706"/>
    <w:lvl w:ilvl="0" w:tplc="38C2E2B0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E5AEA">
      <w:start w:val="1"/>
      <w:numFmt w:val="bullet"/>
      <w:lvlText w:val="o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02C38">
      <w:start w:val="1"/>
      <w:numFmt w:val="bullet"/>
      <w:lvlText w:val="▪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6B6E6">
      <w:start w:val="1"/>
      <w:numFmt w:val="bullet"/>
      <w:lvlText w:val="•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80045A">
      <w:start w:val="1"/>
      <w:numFmt w:val="bullet"/>
      <w:lvlText w:val="o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A4FCC">
      <w:start w:val="1"/>
      <w:numFmt w:val="bullet"/>
      <w:lvlText w:val="▪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45E1E">
      <w:start w:val="1"/>
      <w:numFmt w:val="bullet"/>
      <w:lvlText w:val="•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24996">
      <w:start w:val="1"/>
      <w:numFmt w:val="bullet"/>
      <w:lvlText w:val="o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AEA9C">
      <w:start w:val="1"/>
      <w:numFmt w:val="bullet"/>
      <w:lvlText w:val="▪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DE1092"/>
    <w:multiLevelType w:val="hybridMultilevel"/>
    <w:tmpl w:val="AA9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21DD5"/>
    <w:multiLevelType w:val="hybridMultilevel"/>
    <w:tmpl w:val="756C1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768E8"/>
    <w:multiLevelType w:val="hybridMultilevel"/>
    <w:tmpl w:val="370C3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2772A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1" w15:restartNumberingAfterBreak="0">
    <w:nsid w:val="778F0C19"/>
    <w:multiLevelType w:val="hybridMultilevel"/>
    <w:tmpl w:val="C3C4CF12"/>
    <w:lvl w:ilvl="0" w:tplc="80BAE4E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DC72A8"/>
    <w:multiLevelType w:val="hybridMultilevel"/>
    <w:tmpl w:val="6E6EE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1B6478"/>
    <w:multiLevelType w:val="hybridMultilevel"/>
    <w:tmpl w:val="10C84158"/>
    <w:lvl w:ilvl="0" w:tplc="C9B6D5E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4" w15:restartNumberingAfterBreak="0">
    <w:nsid w:val="7CD42607"/>
    <w:multiLevelType w:val="multilevel"/>
    <w:tmpl w:val="31C828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45" w15:restartNumberingAfterBreak="0">
    <w:nsid w:val="7D3E0B2F"/>
    <w:multiLevelType w:val="hybridMultilevel"/>
    <w:tmpl w:val="8B106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4"/>
  </w:num>
  <w:num w:numId="4">
    <w:abstractNumId w:val="36"/>
  </w:num>
  <w:num w:numId="5">
    <w:abstractNumId w:val="7"/>
  </w:num>
  <w:num w:numId="6">
    <w:abstractNumId w:val="35"/>
  </w:num>
  <w:num w:numId="7">
    <w:abstractNumId w:val="16"/>
  </w:num>
  <w:num w:numId="8">
    <w:abstractNumId w:val="43"/>
  </w:num>
  <w:num w:numId="9">
    <w:abstractNumId w:val="40"/>
  </w:num>
  <w:num w:numId="10">
    <w:abstractNumId w:val="42"/>
  </w:num>
  <w:num w:numId="11">
    <w:abstractNumId w:val="5"/>
  </w:num>
  <w:num w:numId="12">
    <w:abstractNumId w:val="31"/>
  </w:num>
  <w:num w:numId="13">
    <w:abstractNumId w:val="21"/>
  </w:num>
  <w:num w:numId="14">
    <w:abstractNumId w:val="23"/>
  </w:num>
  <w:num w:numId="15">
    <w:abstractNumId w:val="8"/>
  </w:num>
  <w:num w:numId="16">
    <w:abstractNumId w:val="20"/>
  </w:num>
  <w:num w:numId="17">
    <w:abstractNumId w:val="12"/>
  </w:num>
  <w:num w:numId="18">
    <w:abstractNumId w:val="45"/>
  </w:num>
  <w:num w:numId="19">
    <w:abstractNumId w:val="13"/>
  </w:num>
  <w:num w:numId="20">
    <w:abstractNumId w:val="14"/>
  </w:num>
  <w:num w:numId="21">
    <w:abstractNumId w:val="18"/>
  </w:num>
  <w:num w:numId="22">
    <w:abstractNumId w:val="28"/>
  </w:num>
  <w:num w:numId="23">
    <w:abstractNumId w:val="39"/>
  </w:num>
  <w:num w:numId="24">
    <w:abstractNumId w:val="37"/>
  </w:num>
  <w:num w:numId="25">
    <w:abstractNumId w:val="30"/>
  </w:num>
  <w:num w:numId="26">
    <w:abstractNumId w:val="11"/>
  </w:num>
  <w:num w:numId="27">
    <w:abstractNumId w:val="2"/>
  </w:num>
  <w:num w:numId="28">
    <w:abstractNumId w:val="6"/>
  </w:num>
  <w:num w:numId="29">
    <w:abstractNumId w:val="10"/>
  </w:num>
  <w:num w:numId="30">
    <w:abstractNumId w:val="3"/>
  </w:num>
  <w:num w:numId="31">
    <w:abstractNumId w:val="15"/>
  </w:num>
  <w:num w:numId="32">
    <w:abstractNumId w:val="38"/>
  </w:num>
  <w:num w:numId="33">
    <w:abstractNumId w:val="41"/>
  </w:num>
  <w:num w:numId="34">
    <w:abstractNumId w:val="22"/>
  </w:num>
  <w:num w:numId="35">
    <w:abstractNumId w:val="19"/>
  </w:num>
  <w:num w:numId="36">
    <w:abstractNumId w:val="34"/>
  </w:num>
  <w:num w:numId="37">
    <w:abstractNumId w:val="26"/>
  </w:num>
  <w:num w:numId="38">
    <w:abstractNumId w:val="24"/>
  </w:num>
  <w:num w:numId="39">
    <w:abstractNumId w:val="33"/>
  </w:num>
  <w:num w:numId="40">
    <w:abstractNumId w:val="44"/>
  </w:num>
  <w:num w:numId="41">
    <w:abstractNumId w:val="25"/>
  </w:num>
  <w:num w:numId="42">
    <w:abstractNumId w:val="1"/>
  </w:num>
  <w:num w:numId="43">
    <w:abstractNumId w:val="9"/>
  </w:num>
  <w:num w:numId="44">
    <w:abstractNumId w:val="27"/>
  </w:num>
  <w:num w:numId="45">
    <w:abstractNumId w:val="17"/>
  </w:num>
  <w:num w:numId="4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8D5"/>
    <w:rsid w:val="00011A9C"/>
    <w:rsid w:val="000165F2"/>
    <w:rsid w:val="00026BB6"/>
    <w:rsid w:val="00030B46"/>
    <w:rsid w:val="00047924"/>
    <w:rsid w:val="0005537C"/>
    <w:rsid w:val="0005762B"/>
    <w:rsid w:val="00060394"/>
    <w:rsid w:val="00076265"/>
    <w:rsid w:val="00097F07"/>
    <w:rsid w:val="000A0C78"/>
    <w:rsid w:val="000A6062"/>
    <w:rsid w:val="000A72A9"/>
    <w:rsid w:val="000D796C"/>
    <w:rsid w:val="000D7C8B"/>
    <w:rsid w:val="000F47FF"/>
    <w:rsid w:val="00131099"/>
    <w:rsid w:val="00134C7F"/>
    <w:rsid w:val="001509B0"/>
    <w:rsid w:val="00161BA5"/>
    <w:rsid w:val="00162555"/>
    <w:rsid w:val="00166E5C"/>
    <w:rsid w:val="00195CFB"/>
    <w:rsid w:val="00196549"/>
    <w:rsid w:val="001E31A6"/>
    <w:rsid w:val="001F092F"/>
    <w:rsid w:val="001F2F7B"/>
    <w:rsid w:val="001F5D5D"/>
    <w:rsid w:val="001F72C1"/>
    <w:rsid w:val="00200C54"/>
    <w:rsid w:val="00201410"/>
    <w:rsid w:val="00217DC6"/>
    <w:rsid w:val="00227D02"/>
    <w:rsid w:val="00234E18"/>
    <w:rsid w:val="00243144"/>
    <w:rsid w:val="00262E83"/>
    <w:rsid w:val="0026778C"/>
    <w:rsid w:val="002717A2"/>
    <w:rsid w:val="002763E3"/>
    <w:rsid w:val="002801AF"/>
    <w:rsid w:val="00281258"/>
    <w:rsid w:val="002960E6"/>
    <w:rsid w:val="002A3494"/>
    <w:rsid w:val="002B2534"/>
    <w:rsid w:val="002C3E99"/>
    <w:rsid w:val="002E505B"/>
    <w:rsid w:val="0030479D"/>
    <w:rsid w:val="0030746C"/>
    <w:rsid w:val="003162EC"/>
    <w:rsid w:val="00323FA1"/>
    <w:rsid w:val="0032593A"/>
    <w:rsid w:val="003672F0"/>
    <w:rsid w:val="00367951"/>
    <w:rsid w:val="0037188A"/>
    <w:rsid w:val="003804CF"/>
    <w:rsid w:val="003A3705"/>
    <w:rsid w:val="003B33F7"/>
    <w:rsid w:val="003D5367"/>
    <w:rsid w:val="003E2C37"/>
    <w:rsid w:val="003E5066"/>
    <w:rsid w:val="004014BE"/>
    <w:rsid w:val="004150A4"/>
    <w:rsid w:val="00421471"/>
    <w:rsid w:val="004354E3"/>
    <w:rsid w:val="004410E4"/>
    <w:rsid w:val="004558B2"/>
    <w:rsid w:val="00461BD6"/>
    <w:rsid w:val="00463B82"/>
    <w:rsid w:val="00467BF3"/>
    <w:rsid w:val="00471334"/>
    <w:rsid w:val="00481703"/>
    <w:rsid w:val="004856E0"/>
    <w:rsid w:val="004A2A2A"/>
    <w:rsid w:val="004C229C"/>
    <w:rsid w:val="004C5FFA"/>
    <w:rsid w:val="00511787"/>
    <w:rsid w:val="00514FE0"/>
    <w:rsid w:val="00516641"/>
    <w:rsid w:val="00531788"/>
    <w:rsid w:val="00544B1B"/>
    <w:rsid w:val="00544B1F"/>
    <w:rsid w:val="00545C5D"/>
    <w:rsid w:val="00557191"/>
    <w:rsid w:val="00593476"/>
    <w:rsid w:val="005A45A3"/>
    <w:rsid w:val="005B78D4"/>
    <w:rsid w:val="005C08DB"/>
    <w:rsid w:val="005C1607"/>
    <w:rsid w:val="006048FC"/>
    <w:rsid w:val="006070E2"/>
    <w:rsid w:val="006202DC"/>
    <w:rsid w:val="00633CBF"/>
    <w:rsid w:val="00636EDD"/>
    <w:rsid w:val="0063712F"/>
    <w:rsid w:val="00661E8C"/>
    <w:rsid w:val="006A4AB9"/>
    <w:rsid w:val="006B600E"/>
    <w:rsid w:val="006C2F88"/>
    <w:rsid w:val="006D0105"/>
    <w:rsid w:val="006E6062"/>
    <w:rsid w:val="007010F2"/>
    <w:rsid w:val="007063F7"/>
    <w:rsid w:val="007109CF"/>
    <w:rsid w:val="00720F86"/>
    <w:rsid w:val="007240C3"/>
    <w:rsid w:val="0075392C"/>
    <w:rsid w:val="0075553D"/>
    <w:rsid w:val="0078284F"/>
    <w:rsid w:val="007C4786"/>
    <w:rsid w:val="007D1FE6"/>
    <w:rsid w:val="007E79F3"/>
    <w:rsid w:val="007F0FC9"/>
    <w:rsid w:val="00816D13"/>
    <w:rsid w:val="00816E0F"/>
    <w:rsid w:val="008437A4"/>
    <w:rsid w:val="00862944"/>
    <w:rsid w:val="008750B0"/>
    <w:rsid w:val="00890B7F"/>
    <w:rsid w:val="008F35CE"/>
    <w:rsid w:val="0090103A"/>
    <w:rsid w:val="0090686B"/>
    <w:rsid w:val="0091240E"/>
    <w:rsid w:val="00920E0D"/>
    <w:rsid w:val="00922098"/>
    <w:rsid w:val="00930D86"/>
    <w:rsid w:val="00943590"/>
    <w:rsid w:val="00943E11"/>
    <w:rsid w:val="00945362"/>
    <w:rsid w:val="00960E98"/>
    <w:rsid w:val="009619EB"/>
    <w:rsid w:val="009802D3"/>
    <w:rsid w:val="009A2B8E"/>
    <w:rsid w:val="009B3086"/>
    <w:rsid w:val="009C1097"/>
    <w:rsid w:val="009C1A3F"/>
    <w:rsid w:val="009F0FCA"/>
    <w:rsid w:val="00A11CB9"/>
    <w:rsid w:val="00A17999"/>
    <w:rsid w:val="00A27C7A"/>
    <w:rsid w:val="00A31923"/>
    <w:rsid w:val="00A3638C"/>
    <w:rsid w:val="00A55546"/>
    <w:rsid w:val="00A70D4B"/>
    <w:rsid w:val="00A76B76"/>
    <w:rsid w:val="00A836B5"/>
    <w:rsid w:val="00A90D9E"/>
    <w:rsid w:val="00AA0F38"/>
    <w:rsid w:val="00AB52D4"/>
    <w:rsid w:val="00AD1BBE"/>
    <w:rsid w:val="00AE2425"/>
    <w:rsid w:val="00AE2986"/>
    <w:rsid w:val="00B01B25"/>
    <w:rsid w:val="00B120BB"/>
    <w:rsid w:val="00B1372D"/>
    <w:rsid w:val="00B30057"/>
    <w:rsid w:val="00B31C89"/>
    <w:rsid w:val="00B61808"/>
    <w:rsid w:val="00B70AD4"/>
    <w:rsid w:val="00B74DC5"/>
    <w:rsid w:val="00B94110"/>
    <w:rsid w:val="00BA4084"/>
    <w:rsid w:val="00BA444B"/>
    <w:rsid w:val="00BA51EA"/>
    <w:rsid w:val="00BB2648"/>
    <w:rsid w:val="00BE432B"/>
    <w:rsid w:val="00C01878"/>
    <w:rsid w:val="00C114F1"/>
    <w:rsid w:val="00C253F6"/>
    <w:rsid w:val="00C270C7"/>
    <w:rsid w:val="00C37A34"/>
    <w:rsid w:val="00C6445F"/>
    <w:rsid w:val="00C73152"/>
    <w:rsid w:val="00C82339"/>
    <w:rsid w:val="00C963E1"/>
    <w:rsid w:val="00CA336B"/>
    <w:rsid w:val="00CB0079"/>
    <w:rsid w:val="00CB2AE0"/>
    <w:rsid w:val="00CE35C3"/>
    <w:rsid w:val="00D45074"/>
    <w:rsid w:val="00D64849"/>
    <w:rsid w:val="00D76FDA"/>
    <w:rsid w:val="00DA4AFA"/>
    <w:rsid w:val="00DA63BF"/>
    <w:rsid w:val="00DD48D5"/>
    <w:rsid w:val="00DD6F7F"/>
    <w:rsid w:val="00E01556"/>
    <w:rsid w:val="00E13640"/>
    <w:rsid w:val="00E23F41"/>
    <w:rsid w:val="00E50D28"/>
    <w:rsid w:val="00E54EE7"/>
    <w:rsid w:val="00E76213"/>
    <w:rsid w:val="00E84561"/>
    <w:rsid w:val="00E94227"/>
    <w:rsid w:val="00EA7B4F"/>
    <w:rsid w:val="00EE633E"/>
    <w:rsid w:val="00EF3592"/>
    <w:rsid w:val="00F01CCA"/>
    <w:rsid w:val="00F249C4"/>
    <w:rsid w:val="00F53956"/>
    <w:rsid w:val="00F6426D"/>
    <w:rsid w:val="00F76CF7"/>
    <w:rsid w:val="00F85364"/>
    <w:rsid w:val="00F86285"/>
    <w:rsid w:val="00F8685D"/>
    <w:rsid w:val="00F95662"/>
    <w:rsid w:val="00FB0008"/>
    <w:rsid w:val="00FB6CC2"/>
    <w:rsid w:val="00FC60FD"/>
    <w:rsid w:val="00FD324A"/>
    <w:rsid w:val="00FE3ED4"/>
    <w:rsid w:val="00FF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04180"/>
  <w15:chartTrackingRefBased/>
  <w15:docId w15:val="{5AC8BA5F-F442-4D4B-85BD-CC7B24945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4CF"/>
  </w:style>
  <w:style w:type="paragraph" w:styleId="1">
    <w:name w:val="heading 1"/>
    <w:basedOn w:val="a"/>
    <w:next w:val="a"/>
    <w:link w:val="10"/>
    <w:qFormat/>
    <w:rsid w:val="0006039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394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F0F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_"/>
    <w:basedOn w:val="a0"/>
    <w:link w:val="11"/>
    <w:rsid w:val="00943E11"/>
    <w:rPr>
      <w:rFonts w:ascii="Tahoma" w:eastAsia="Tahoma" w:hAnsi="Tahoma" w:cs="Tahoma"/>
    </w:rPr>
  </w:style>
  <w:style w:type="character" w:customStyle="1" w:styleId="2">
    <w:name w:val="Заголовок №2_"/>
    <w:basedOn w:val="a0"/>
    <w:link w:val="20"/>
    <w:rsid w:val="00943E11"/>
    <w:rPr>
      <w:rFonts w:ascii="Tahoma" w:eastAsia="Tahoma" w:hAnsi="Tahoma" w:cs="Tahoma"/>
      <w:b/>
      <w:bCs/>
      <w:w w:val="80"/>
      <w:sz w:val="32"/>
      <w:szCs w:val="32"/>
    </w:rPr>
  </w:style>
  <w:style w:type="character" w:customStyle="1" w:styleId="a5">
    <w:name w:val="Оглавление_"/>
    <w:basedOn w:val="a0"/>
    <w:link w:val="a6"/>
    <w:rsid w:val="00943E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4"/>
    <w:rsid w:val="00943E11"/>
    <w:pPr>
      <w:widowControl w:val="0"/>
      <w:spacing w:after="0" w:line="302" w:lineRule="auto"/>
      <w:ind w:firstLine="400"/>
    </w:pPr>
    <w:rPr>
      <w:rFonts w:ascii="Tahoma" w:eastAsia="Tahoma" w:hAnsi="Tahoma" w:cs="Tahoma"/>
    </w:rPr>
  </w:style>
  <w:style w:type="paragraph" w:customStyle="1" w:styleId="20">
    <w:name w:val="Заголовок №2"/>
    <w:basedOn w:val="a"/>
    <w:link w:val="2"/>
    <w:rsid w:val="00943E11"/>
    <w:pPr>
      <w:widowControl w:val="0"/>
      <w:spacing w:after="190" w:line="240" w:lineRule="auto"/>
      <w:outlineLvl w:val="1"/>
    </w:pPr>
    <w:rPr>
      <w:rFonts w:ascii="Tahoma" w:eastAsia="Tahoma" w:hAnsi="Tahoma" w:cs="Tahoma"/>
      <w:b/>
      <w:bCs/>
      <w:w w:val="80"/>
      <w:sz w:val="32"/>
      <w:szCs w:val="32"/>
    </w:rPr>
  </w:style>
  <w:style w:type="paragraph" w:customStyle="1" w:styleId="a6">
    <w:name w:val="Оглавление"/>
    <w:basedOn w:val="a"/>
    <w:link w:val="a5"/>
    <w:rsid w:val="00943E11"/>
    <w:pPr>
      <w:widowControl w:val="0"/>
      <w:spacing w:after="140" w:line="240" w:lineRule="auto"/>
    </w:pPr>
    <w:rPr>
      <w:rFonts w:ascii="Tahoma" w:eastAsia="Tahoma" w:hAnsi="Tahoma" w:cs="Tahoma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943E11"/>
    <w:pPr>
      <w:ind w:left="720"/>
      <w:contextualSpacing/>
    </w:pPr>
  </w:style>
  <w:style w:type="character" w:customStyle="1" w:styleId="21">
    <w:name w:val="Колонтитул (2)_"/>
    <w:basedOn w:val="a0"/>
    <w:link w:val="22"/>
    <w:rsid w:val="0032593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259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60394"/>
    <w:rPr>
      <w:rFonts w:ascii="Calibri" w:eastAsia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6039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60394"/>
  </w:style>
  <w:style w:type="paragraph" w:styleId="a9">
    <w:name w:val="Body Text"/>
    <w:basedOn w:val="a"/>
    <w:link w:val="aa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0603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note text"/>
    <w:basedOn w:val="a"/>
    <w:link w:val="ac"/>
    <w:uiPriority w:val="99"/>
    <w:rsid w:val="00060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0603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060394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060394"/>
  </w:style>
  <w:style w:type="paragraph" w:customStyle="1" w:styleId="ae">
    <w:name w:val="Содержимое таблицы"/>
    <w:basedOn w:val="a"/>
    <w:uiPriority w:val="99"/>
    <w:rsid w:val="0006039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060394"/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06039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060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060394"/>
    <w:rPr>
      <w:rFonts w:cs="Times New Roman"/>
    </w:rPr>
  </w:style>
  <w:style w:type="character" w:styleId="af2">
    <w:name w:val="Hyperlink"/>
    <w:basedOn w:val="a0"/>
    <w:uiPriority w:val="99"/>
    <w:rsid w:val="00060394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06039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060394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header"/>
    <w:basedOn w:val="a"/>
    <w:link w:val="af6"/>
    <w:uiPriority w:val="99"/>
    <w:unhideWhenUsed/>
    <w:rsid w:val="000603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060394"/>
    <w:rPr>
      <w:rFonts w:ascii="Calibri" w:eastAsia="Times New Roman" w:hAnsi="Calibri" w:cs="Times New Roman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6039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60394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603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6039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603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60394"/>
  </w:style>
  <w:style w:type="paragraph" w:styleId="afc">
    <w:name w:val="Body Text Indent"/>
    <w:basedOn w:val="a"/>
    <w:link w:val="afd"/>
    <w:uiPriority w:val="99"/>
    <w:rsid w:val="000603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0603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">
    <w:name w:val="Заголовок 51"/>
    <w:basedOn w:val="a"/>
    <w:uiPriority w:val="1"/>
    <w:qFormat/>
    <w:rsid w:val="00060394"/>
    <w:pPr>
      <w:widowControl w:val="0"/>
      <w:spacing w:after="0"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/>
    </w:rPr>
  </w:style>
  <w:style w:type="paragraph" w:customStyle="1" w:styleId="210">
    <w:name w:val="Заголовок 21"/>
    <w:basedOn w:val="a"/>
    <w:uiPriority w:val="1"/>
    <w:qFormat/>
    <w:rsid w:val="00060394"/>
    <w:pPr>
      <w:widowControl w:val="0"/>
      <w:spacing w:after="0" w:line="240" w:lineRule="auto"/>
      <w:ind w:left="186" w:right="207"/>
      <w:jc w:val="center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character" w:styleId="afe">
    <w:name w:val="FollowedHyperlink"/>
    <w:basedOn w:val="a0"/>
    <w:uiPriority w:val="99"/>
    <w:semiHidden/>
    <w:unhideWhenUsed/>
    <w:rsid w:val="00060394"/>
    <w:rPr>
      <w:color w:val="954F72" w:themeColor="followedHyperlink"/>
      <w:u w:val="single"/>
    </w:rPr>
  </w:style>
  <w:style w:type="paragraph" w:styleId="aff">
    <w:name w:val="toa heading"/>
    <w:basedOn w:val="a"/>
    <w:next w:val="a"/>
    <w:uiPriority w:val="99"/>
    <w:semiHidden/>
    <w:unhideWhenUsed/>
    <w:rsid w:val="00060394"/>
    <w:pPr>
      <w:spacing w:before="120" w:after="200" w:line="276" w:lineRule="auto"/>
    </w:pPr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603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0">
    <w:name w:val="No Spacing"/>
    <w:uiPriority w:val="1"/>
    <w:qFormat/>
    <w:rsid w:val="000603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1">
    <w:name w:val="Strong"/>
    <w:basedOn w:val="a0"/>
    <w:uiPriority w:val="22"/>
    <w:qFormat/>
    <w:rsid w:val="0006039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60394"/>
    <w:rPr>
      <w:color w:val="605E5C"/>
      <w:shd w:val="clear" w:color="auto" w:fill="E1DFDD"/>
    </w:rPr>
  </w:style>
  <w:style w:type="paragraph" w:customStyle="1" w:styleId="Default">
    <w:name w:val="Default"/>
    <w:rsid w:val="0006039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26">
    <w:name w:val="c26"/>
    <w:basedOn w:val="a0"/>
    <w:rsid w:val="00B120BB"/>
  </w:style>
  <w:style w:type="character" w:customStyle="1" w:styleId="c8">
    <w:name w:val="c8"/>
    <w:basedOn w:val="a0"/>
    <w:rsid w:val="00B12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0CEF2-ED2C-41B8-9A30-B5B3E020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12</Pages>
  <Words>2190</Words>
  <Characters>12488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Teacher</cp:lastModifiedBy>
  <cp:revision>40</cp:revision>
  <cp:lastPrinted>2025-06-17T06:48:00Z</cp:lastPrinted>
  <dcterms:created xsi:type="dcterms:W3CDTF">2023-05-16T06:46:00Z</dcterms:created>
  <dcterms:modified xsi:type="dcterms:W3CDTF">2025-06-17T06:48:00Z</dcterms:modified>
</cp:coreProperties>
</file>